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D4A0CE" w14:textId="77777777" w:rsidR="003B4A05" w:rsidRPr="002E1494" w:rsidRDefault="003B4A05" w:rsidP="00872D6E">
      <w:pPr>
        <w:pStyle w:val="NoSpacing"/>
        <w:jc w:val="right"/>
        <w:rPr>
          <w:rFonts w:ascii="Cordia New" w:hAnsi="Cordia New"/>
          <w:b/>
          <w:bCs/>
          <w:i/>
          <w:iCs/>
          <w:sz w:val="30"/>
          <w:szCs w:val="30"/>
        </w:rPr>
      </w:pPr>
      <w:r w:rsidRPr="002E1494">
        <w:rPr>
          <w:rFonts w:ascii="Cordia New" w:hAnsi="Cordia New"/>
          <w:b/>
          <w:bCs/>
          <w:noProof/>
          <w:sz w:val="30"/>
          <w:szCs w:val="30"/>
        </w:rPr>
        <w:drawing>
          <wp:inline distT="0" distB="0" distL="0" distR="0" wp14:anchorId="29374A85" wp14:editId="493297F3">
            <wp:extent cx="1410068" cy="55955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198" r="8307" b="7714"/>
                    <a:stretch/>
                  </pic:blipFill>
                  <pic:spPr bwMode="auto">
                    <a:xfrm>
                      <a:off x="0" y="0"/>
                      <a:ext cx="1425167" cy="565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89D1EB" w14:textId="7B153A4B" w:rsidR="003F18DA" w:rsidRPr="002E1494" w:rsidRDefault="003F18DA" w:rsidP="00872D6E">
      <w:pPr>
        <w:pStyle w:val="NoSpacing"/>
        <w:jc w:val="thaiDistribute"/>
        <w:rPr>
          <w:rFonts w:ascii="Cordia New" w:hAnsi="Cordia New"/>
          <w:b/>
          <w:bCs/>
          <w:i/>
          <w:iCs/>
          <w:sz w:val="30"/>
          <w:szCs w:val="30"/>
        </w:rPr>
      </w:pPr>
      <w:r w:rsidRPr="002E1494">
        <w:rPr>
          <w:rFonts w:ascii="Cordia New" w:hAnsi="Cordia New"/>
          <w:b/>
          <w:bCs/>
          <w:i/>
          <w:iCs/>
          <w:sz w:val="30"/>
          <w:szCs w:val="30"/>
        </w:rPr>
        <w:t>Press Release</w:t>
      </w:r>
    </w:p>
    <w:p w14:paraId="2062DEF5" w14:textId="04F42404" w:rsidR="003F18DA" w:rsidRPr="002E1494" w:rsidRDefault="003F18DA" w:rsidP="00872D6E">
      <w:pPr>
        <w:pStyle w:val="NoSpacing"/>
        <w:jc w:val="thaiDistribute"/>
        <w:rPr>
          <w:rFonts w:ascii="Cordia New" w:hAnsi="Cordia New"/>
          <w:sz w:val="30"/>
          <w:szCs w:val="30"/>
        </w:rPr>
      </w:pPr>
    </w:p>
    <w:p w14:paraId="635C44E9" w14:textId="184D3847" w:rsidR="003F18DA" w:rsidRPr="002E1494" w:rsidRDefault="003F18DA" w:rsidP="00923F49">
      <w:pPr>
        <w:pStyle w:val="NoSpacing"/>
        <w:jc w:val="center"/>
        <w:rPr>
          <w:rFonts w:ascii="Cordia New" w:eastAsia="Times New Roman" w:hAnsi="Cordia New"/>
          <w:b/>
          <w:bCs/>
          <w:sz w:val="32"/>
          <w:szCs w:val="32"/>
        </w:rPr>
      </w:pPr>
      <w:r w:rsidRPr="002E1494">
        <w:rPr>
          <w:rFonts w:ascii="Cordia New" w:hAnsi="Cordia New"/>
          <w:b/>
          <w:bCs/>
          <w:sz w:val="32"/>
          <w:szCs w:val="32"/>
        </w:rPr>
        <w:t xml:space="preserve">SCG </w:t>
      </w:r>
      <w:r w:rsidR="00872D6E" w:rsidRPr="002E1494">
        <w:rPr>
          <w:rFonts w:ascii="Cordia New" w:hAnsi="Cordia New"/>
          <w:b/>
          <w:bCs/>
          <w:sz w:val="32"/>
          <w:szCs w:val="32"/>
        </w:rPr>
        <w:t>Transforms</w:t>
      </w:r>
      <w:r w:rsidRPr="002E1494">
        <w:rPr>
          <w:rFonts w:ascii="Cordia New" w:hAnsi="Cordia New"/>
          <w:b/>
          <w:bCs/>
          <w:sz w:val="32"/>
          <w:szCs w:val="32"/>
          <w:cs/>
        </w:rPr>
        <w:t xml:space="preserve"> </w:t>
      </w:r>
      <w:r w:rsidRPr="002E1494">
        <w:rPr>
          <w:rFonts w:ascii="Cordia New" w:eastAsia="Times New Roman" w:hAnsi="Cordia New"/>
          <w:b/>
          <w:bCs/>
          <w:sz w:val="32"/>
          <w:szCs w:val="32"/>
        </w:rPr>
        <w:t>Cement Business</w:t>
      </w:r>
      <w:r w:rsidR="00872D6E" w:rsidRPr="002E1494">
        <w:rPr>
          <w:rFonts w:ascii="Cordia New" w:eastAsia="Times New Roman" w:hAnsi="Cordia New"/>
          <w:b/>
          <w:bCs/>
          <w:sz w:val="32"/>
          <w:szCs w:val="32"/>
        </w:rPr>
        <w:t xml:space="preserve"> and Construction Industry</w:t>
      </w:r>
      <w:r w:rsidR="00B46122" w:rsidRPr="002E1494">
        <w:rPr>
          <w:rFonts w:ascii="Cordia New" w:eastAsia="Times New Roman" w:hAnsi="Cordia New"/>
          <w:b/>
          <w:bCs/>
          <w:sz w:val="32"/>
          <w:szCs w:val="32"/>
        </w:rPr>
        <w:t xml:space="preserve">, </w:t>
      </w:r>
      <w:r w:rsidRPr="002E1494">
        <w:rPr>
          <w:rFonts w:ascii="Cordia New" w:eastAsia="Times New Roman" w:hAnsi="Cordia New"/>
          <w:b/>
          <w:bCs/>
          <w:sz w:val="32"/>
          <w:szCs w:val="32"/>
        </w:rPr>
        <w:t xml:space="preserve">Offering </w:t>
      </w:r>
      <w:r w:rsidR="000912D5" w:rsidRPr="002E1494">
        <w:rPr>
          <w:rFonts w:ascii="Cordia New" w:eastAsia="Times New Roman" w:hAnsi="Cordia New"/>
          <w:b/>
          <w:bCs/>
          <w:sz w:val="32"/>
          <w:szCs w:val="32"/>
        </w:rPr>
        <w:t>Construction Solution Technology</w:t>
      </w:r>
      <w:r w:rsidRPr="002E1494">
        <w:rPr>
          <w:rFonts w:ascii="Cordia New" w:eastAsia="Times New Roman" w:hAnsi="Cordia New"/>
          <w:b/>
          <w:bCs/>
          <w:sz w:val="32"/>
          <w:szCs w:val="32"/>
        </w:rPr>
        <w:t xml:space="preserve">, Digital Technology </w:t>
      </w:r>
      <w:r w:rsidR="00B46122" w:rsidRPr="002E1494">
        <w:rPr>
          <w:rFonts w:ascii="Cordia New" w:eastAsia="Times New Roman" w:hAnsi="Cordia New"/>
          <w:b/>
          <w:bCs/>
          <w:sz w:val="32"/>
          <w:szCs w:val="32"/>
        </w:rPr>
        <w:t xml:space="preserve">based on the Circular Economy </w:t>
      </w:r>
      <w:r w:rsidR="00065F55" w:rsidRPr="002E1494">
        <w:rPr>
          <w:rFonts w:ascii="Cordia New" w:eastAsia="Times New Roman" w:hAnsi="Cordia New"/>
          <w:b/>
          <w:bCs/>
          <w:sz w:val="32"/>
          <w:szCs w:val="32"/>
        </w:rPr>
        <w:t xml:space="preserve">and </w:t>
      </w:r>
      <w:r w:rsidR="00923F49" w:rsidRPr="002E1494">
        <w:rPr>
          <w:rFonts w:ascii="Cordia New" w:eastAsia="Times New Roman" w:hAnsi="Cordia New"/>
          <w:b/>
          <w:bCs/>
          <w:sz w:val="32"/>
          <w:szCs w:val="32"/>
        </w:rPr>
        <w:t>Launching</w:t>
      </w:r>
      <w:r w:rsidRPr="002E1494">
        <w:rPr>
          <w:rFonts w:ascii="Cordia New" w:eastAsia="Times New Roman" w:hAnsi="Cordia New"/>
          <w:b/>
          <w:bCs/>
          <w:sz w:val="32"/>
          <w:szCs w:val="32"/>
          <w:cs/>
        </w:rPr>
        <w:t xml:space="preserve"> “</w:t>
      </w:r>
      <w:r w:rsidRPr="002E1494">
        <w:rPr>
          <w:rFonts w:ascii="Cordia New" w:eastAsia="Times New Roman" w:hAnsi="Cordia New"/>
          <w:b/>
          <w:bCs/>
          <w:sz w:val="32"/>
          <w:szCs w:val="32"/>
        </w:rPr>
        <w:t>CPAC Solution Center</w:t>
      </w:r>
      <w:r w:rsidRPr="002E1494">
        <w:rPr>
          <w:rFonts w:ascii="Cordia New" w:eastAsia="Times New Roman" w:hAnsi="Cordia New"/>
          <w:b/>
          <w:bCs/>
          <w:sz w:val="32"/>
          <w:szCs w:val="32"/>
          <w:cs/>
        </w:rPr>
        <w:t xml:space="preserve">” </w:t>
      </w:r>
      <w:r w:rsidRPr="002E1494">
        <w:rPr>
          <w:rFonts w:ascii="Cordia New" w:eastAsia="Times New Roman" w:hAnsi="Cordia New"/>
          <w:b/>
          <w:bCs/>
          <w:sz w:val="32"/>
          <w:szCs w:val="32"/>
        </w:rPr>
        <w:t>to Foster Sustainable Growth of Ecosystem Nationwide</w:t>
      </w:r>
    </w:p>
    <w:p w14:paraId="65CC8C7D" w14:textId="77777777" w:rsidR="003F18DA" w:rsidRPr="002E1494" w:rsidRDefault="003F18DA" w:rsidP="00872D6E">
      <w:pPr>
        <w:pStyle w:val="NoSpacing"/>
        <w:jc w:val="thaiDistribute"/>
        <w:rPr>
          <w:rFonts w:ascii="Cordia New" w:hAnsi="Cordia New"/>
          <w:b/>
          <w:bCs/>
          <w:sz w:val="30"/>
          <w:szCs w:val="30"/>
        </w:rPr>
      </w:pPr>
    </w:p>
    <w:p w14:paraId="0C47230B" w14:textId="431DF978" w:rsidR="003F18DA" w:rsidRPr="002E1494" w:rsidRDefault="003F18DA" w:rsidP="00872D6E">
      <w:pPr>
        <w:spacing w:after="0" w:line="240" w:lineRule="auto"/>
        <w:jc w:val="thaiDistribute"/>
        <w:rPr>
          <w:rFonts w:ascii="Cordia New" w:eastAsia="Times New Roman" w:hAnsi="Cordia New"/>
          <w:sz w:val="30"/>
          <w:szCs w:val="30"/>
        </w:rPr>
      </w:pPr>
      <w:r w:rsidRPr="002E1494">
        <w:rPr>
          <w:rFonts w:ascii="Cordia New" w:eastAsia="Times New Roman" w:hAnsi="Cordia New"/>
          <w:b/>
          <w:bCs/>
          <w:i/>
          <w:iCs/>
          <w:sz w:val="30"/>
          <w:szCs w:val="30"/>
        </w:rPr>
        <w:t xml:space="preserve">Bangkok </w:t>
      </w:r>
      <w:r w:rsidRPr="002E1494">
        <w:rPr>
          <w:rFonts w:ascii="Cordia New" w:eastAsia="Times New Roman" w:hAnsi="Cordia New"/>
          <w:b/>
          <w:bCs/>
          <w:i/>
          <w:iCs/>
          <w:sz w:val="30"/>
          <w:szCs w:val="30"/>
          <w:cs/>
        </w:rPr>
        <w:t xml:space="preserve">– </w:t>
      </w:r>
      <w:r w:rsidRPr="002E1494">
        <w:rPr>
          <w:rFonts w:ascii="Cordia New" w:eastAsia="Times New Roman" w:hAnsi="Cordia New"/>
          <w:b/>
          <w:bCs/>
          <w:i/>
          <w:iCs/>
          <w:sz w:val="30"/>
          <w:szCs w:val="30"/>
        </w:rPr>
        <w:t>23 September 2019</w:t>
      </w:r>
      <w:r w:rsidRPr="002E1494">
        <w:rPr>
          <w:rFonts w:ascii="Cordia New" w:eastAsia="Times New Roman" w:hAnsi="Cordia New"/>
          <w:b/>
          <w:bCs/>
          <w:i/>
          <w:iCs/>
          <w:sz w:val="30"/>
          <w:szCs w:val="30"/>
          <w:cs/>
        </w:rPr>
        <w:t xml:space="preserve">: </w:t>
      </w:r>
      <w:r w:rsidRPr="002E1494">
        <w:rPr>
          <w:rFonts w:ascii="Cordia New" w:eastAsia="Times New Roman" w:hAnsi="Cordia New"/>
          <w:b/>
          <w:bCs/>
          <w:i/>
          <w:iCs/>
          <w:sz w:val="30"/>
          <w:szCs w:val="30"/>
        </w:rPr>
        <w:t xml:space="preserve">SCG unveiled strategies to </w:t>
      </w:r>
      <w:r w:rsidR="00065F55" w:rsidRPr="002E1494">
        <w:rPr>
          <w:rFonts w:ascii="Cordia New" w:eastAsia="Times New Roman" w:hAnsi="Cordia New"/>
          <w:b/>
          <w:bCs/>
          <w:i/>
          <w:iCs/>
          <w:sz w:val="30"/>
          <w:szCs w:val="30"/>
        </w:rPr>
        <w:t>transform</w:t>
      </w:r>
      <w:r w:rsidRPr="002E1494">
        <w:rPr>
          <w:rFonts w:ascii="Cordia New" w:eastAsia="Times New Roman" w:hAnsi="Cordia New"/>
          <w:b/>
          <w:bCs/>
          <w:i/>
          <w:iCs/>
          <w:sz w:val="30"/>
          <w:szCs w:val="30"/>
        </w:rPr>
        <w:t xml:space="preserve"> Cement Business</w:t>
      </w:r>
      <w:r w:rsidR="00065F55" w:rsidRPr="002E1494">
        <w:rPr>
          <w:rFonts w:ascii="Cordia New" w:eastAsia="Times New Roman" w:hAnsi="Cordia New"/>
          <w:b/>
          <w:bCs/>
          <w:i/>
          <w:iCs/>
          <w:sz w:val="30"/>
          <w:szCs w:val="30"/>
        </w:rPr>
        <w:t xml:space="preserve"> and Construction Industry</w:t>
      </w:r>
      <w:r w:rsidRPr="002E1494">
        <w:rPr>
          <w:rFonts w:ascii="Cordia New" w:eastAsia="Times New Roman" w:hAnsi="Cordia New"/>
          <w:b/>
          <w:bCs/>
          <w:i/>
          <w:iCs/>
          <w:sz w:val="30"/>
          <w:szCs w:val="30"/>
        </w:rPr>
        <w:t xml:space="preserve">, joining forces with partners to introduce </w:t>
      </w:r>
      <w:r w:rsidRPr="002E1494">
        <w:rPr>
          <w:rFonts w:ascii="Cordia New" w:eastAsia="Times New Roman" w:hAnsi="Cordia New"/>
          <w:b/>
          <w:bCs/>
          <w:i/>
          <w:iCs/>
          <w:sz w:val="30"/>
          <w:szCs w:val="30"/>
          <w:cs/>
        </w:rPr>
        <w:t>“</w:t>
      </w:r>
      <w:r w:rsidRPr="002E1494">
        <w:rPr>
          <w:rFonts w:ascii="Cordia New" w:eastAsia="Times New Roman" w:hAnsi="Cordia New"/>
          <w:b/>
          <w:bCs/>
          <w:i/>
          <w:iCs/>
          <w:sz w:val="30"/>
          <w:szCs w:val="30"/>
        </w:rPr>
        <w:t>CPAC Construction Solution,</w:t>
      </w:r>
      <w:r w:rsidRPr="002E1494">
        <w:rPr>
          <w:rFonts w:ascii="Cordia New" w:eastAsia="Times New Roman" w:hAnsi="Cordia New"/>
          <w:b/>
          <w:bCs/>
          <w:i/>
          <w:iCs/>
          <w:sz w:val="30"/>
          <w:szCs w:val="30"/>
          <w:cs/>
        </w:rPr>
        <w:t xml:space="preserve">” </w:t>
      </w:r>
      <w:r w:rsidRPr="002E1494">
        <w:rPr>
          <w:rFonts w:ascii="Cordia New" w:eastAsia="Times New Roman" w:hAnsi="Cordia New"/>
          <w:b/>
          <w:bCs/>
          <w:i/>
          <w:iCs/>
          <w:sz w:val="30"/>
          <w:szCs w:val="30"/>
        </w:rPr>
        <w:t>the solution that provides quality, speedy, cost</w:t>
      </w:r>
      <w:r w:rsidRPr="002E1494">
        <w:rPr>
          <w:rFonts w:ascii="Cordia New" w:eastAsia="Times New Roman" w:hAnsi="Cordia New"/>
          <w:b/>
          <w:bCs/>
          <w:i/>
          <w:iCs/>
          <w:sz w:val="30"/>
          <w:szCs w:val="30"/>
          <w:cs/>
        </w:rPr>
        <w:t>-</w:t>
      </w:r>
      <w:r w:rsidRPr="002E1494">
        <w:rPr>
          <w:rFonts w:ascii="Cordia New" w:eastAsia="Times New Roman" w:hAnsi="Cordia New"/>
          <w:b/>
          <w:bCs/>
          <w:i/>
          <w:iCs/>
          <w:sz w:val="30"/>
          <w:szCs w:val="30"/>
        </w:rPr>
        <w:t>effective and worry</w:t>
      </w:r>
      <w:r w:rsidRPr="002E1494">
        <w:rPr>
          <w:rFonts w:ascii="Cordia New" w:eastAsia="Times New Roman" w:hAnsi="Cordia New"/>
          <w:b/>
          <w:bCs/>
          <w:i/>
          <w:iCs/>
          <w:sz w:val="30"/>
          <w:szCs w:val="30"/>
          <w:cs/>
        </w:rPr>
        <w:t>-</w:t>
      </w:r>
      <w:r w:rsidRPr="002E1494">
        <w:rPr>
          <w:rFonts w:ascii="Cordia New" w:eastAsia="Times New Roman" w:hAnsi="Cordia New"/>
          <w:b/>
          <w:bCs/>
          <w:i/>
          <w:iCs/>
          <w:sz w:val="30"/>
          <w:szCs w:val="30"/>
        </w:rPr>
        <w:t>free construction work with ability to minimize waste generation powered by the integration of digital technology based on the Circular Economy concept</w:t>
      </w:r>
      <w:r w:rsidRPr="002E1494">
        <w:rPr>
          <w:rFonts w:ascii="Cordia New" w:eastAsia="Times New Roman" w:hAnsi="Cordia New"/>
          <w:b/>
          <w:bCs/>
          <w:i/>
          <w:iCs/>
          <w:sz w:val="30"/>
          <w:szCs w:val="30"/>
          <w:cs/>
        </w:rPr>
        <w:t xml:space="preserve">. </w:t>
      </w:r>
      <w:r w:rsidRPr="002E1494">
        <w:rPr>
          <w:rFonts w:ascii="Cordia New" w:eastAsia="Times New Roman" w:hAnsi="Cordia New"/>
          <w:b/>
          <w:bCs/>
          <w:i/>
          <w:iCs/>
          <w:sz w:val="30"/>
          <w:szCs w:val="30"/>
        </w:rPr>
        <w:t xml:space="preserve">SCG aims to establish 20 branches of </w:t>
      </w:r>
      <w:r w:rsidRPr="002E1494">
        <w:rPr>
          <w:rFonts w:ascii="Cordia New" w:eastAsia="Times New Roman" w:hAnsi="Cordia New"/>
          <w:b/>
          <w:bCs/>
          <w:i/>
          <w:iCs/>
          <w:sz w:val="30"/>
          <w:szCs w:val="30"/>
          <w:cs/>
        </w:rPr>
        <w:t>“</w:t>
      </w:r>
      <w:r w:rsidRPr="002E1494">
        <w:rPr>
          <w:rFonts w:ascii="Cordia New" w:eastAsia="Times New Roman" w:hAnsi="Cordia New"/>
          <w:b/>
          <w:bCs/>
          <w:i/>
          <w:iCs/>
          <w:sz w:val="30"/>
          <w:szCs w:val="30"/>
        </w:rPr>
        <w:t>CPAC Solution Center</w:t>
      </w:r>
      <w:r w:rsidRPr="002E1494">
        <w:rPr>
          <w:rFonts w:ascii="Cordia New" w:eastAsia="Times New Roman" w:hAnsi="Cordia New"/>
          <w:b/>
          <w:bCs/>
          <w:i/>
          <w:iCs/>
          <w:sz w:val="30"/>
          <w:szCs w:val="30"/>
          <w:cs/>
        </w:rPr>
        <w:t xml:space="preserve">” </w:t>
      </w:r>
      <w:r w:rsidRPr="002E1494">
        <w:rPr>
          <w:rFonts w:ascii="Cordia New" w:eastAsia="Times New Roman" w:hAnsi="Cordia New"/>
          <w:b/>
          <w:bCs/>
          <w:i/>
          <w:iCs/>
          <w:sz w:val="30"/>
          <w:szCs w:val="30"/>
        </w:rPr>
        <w:t>nationwide and expand the network of local technicians and contractors from 2,000 to 20,000 by 2020, elevating the entire ecosystem with sustainable growth</w:t>
      </w:r>
      <w:r w:rsidRPr="002E1494">
        <w:rPr>
          <w:rFonts w:ascii="Cordia New" w:eastAsia="Times New Roman" w:hAnsi="Cordia New"/>
          <w:b/>
          <w:bCs/>
          <w:i/>
          <w:iCs/>
          <w:sz w:val="30"/>
          <w:szCs w:val="30"/>
          <w:cs/>
        </w:rPr>
        <w:t>.</w:t>
      </w:r>
    </w:p>
    <w:p w14:paraId="20181C2A" w14:textId="7F16EF5F" w:rsidR="003F18DA" w:rsidRPr="002E1494" w:rsidRDefault="003F18DA" w:rsidP="00872D6E">
      <w:pPr>
        <w:spacing w:after="0" w:line="240" w:lineRule="auto"/>
        <w:ind w:firstLine="720"/>
        <w:jc w:val="thaiDistribute"/>
        <w:rPr>
          <w:rFonts w:ascii="Cordia New" w:eastAsia="Times New Roman" w:hAnsi="Cordia New"/>
          <w:sz w:val="30"/>
          <w:szCs w:val="30"/>
        </w:rPr>
      </w:pPr>
      <w:r w:rsidRPr="002E1494">
        <w:rPr>
          <w:rFonts w:ascii="Cordia New" w:eastAsia="Times New Roman" w:hAnsi="Cordia New"/>
          <w:b/>
          <w:bCs/>
          <w:sz w:val="30"/>
          <w:szCs w:val="30"/>
        </w:rPr>
        <w:t>Mr</w:t>
      </w:r>
      <w:r w:rsidRPr="002E1494">
        <w:rPr>
          <w:rFonts w:ascii="Cordia New" w:eastAsia="Times New Roman" w:hAnsi="Cordia New"/>
          <w:b/>
          <w:bCs/>
          <w:sz w:val="30"/>
          <w:szCs w:val="30"/>
          <w:cs/>
        </w:rPr>
        <w:t xml:space="preserve">. </w:t>
      </w:r>
      <w:r w:rsidRPr="002E1494">
        <w:rPr>
          <w:rFonts w:ascii="Cordia New" w:eastAsia="Times New Roman" w:hAnsi="Cordia New"/>
          <w:b/>
          <w:bCs/>
          <w:sz w:val="30"/>
          <w:szCs w:val="30"/>
        </w:rPr>
        <w:t xml:space="preserve">Chana Poomee, Vice President </w:t>
      </w:r>
      <w:r w:rsidRPr="002E1494">
        <w:rPr>
          <w:rFonts w:ascii="Cordia New" w:eastAsia="Times New Roman" w:hAnsi="Cordia New"/>
          <w:b/>
          <w:bCs/>
          <w:sz w:val="30"/>
          <w:szCs w:val="30"/>
          <w:cs/>
        </w:rPr>
        <w:t xml:space="preserve">- </w:t>
      </w:r>
      <w:r w:rsidRPr="002E1494">
        <w:rPr>
          <w:rFonts w:ascii="Cordia New" w:eastAsia="Times New Roman" w:hAnsi="Cordia New"/>
          <w:b/>
          <w:bCs/>
          <w:sz w:val="30"/>
          <w:szCs w:val="30"/>
        </w:rPr>
        <w:t xml:space="preserve">Cement and Construction Solution Business of </w:t>
      </w:r>
      <w:r w:rsidR="009C03FA" w:rsidRPr="002E1494">
        <w:rPr>
          <w:rFonts w:ascii="Cordia New" w:eastAsia="Times New Roman" w:hAnsi="Cordia New"/>
          <w:b/>
          <w:bCs/>
          <w:sz w:val="30"/>
          <w:szCs w:val="30"/>
        </w:rPr>
        <w:t>SCG Cement</w:t>
      </w:r>
      <w:r w:rsidR="009C03FA" w:rsidRPr="002E1494">
        <w:rPr>
          <w:rFonts w:ascii="Cordia New" w:eastAsia="Times New Roman" w:hAnsi="Cordia New"/>
          <w:b/>
          <w:bCs/>
          <w:sz w:val="30"/>
          <w:szCs w:val="30"/>
          <w:cs/>
        </w:rPr>
        <w:t>–</w:t>
      </w:r>
      <w:r w:rsidR="009C03FA" w:rsidRPr="002E1494">
        <w:rPr>
          <w:rFonts w:ascii="Cordia New" w:eastAsia="Times New Roman" w:hAnsi="Cordia New"/>
          <w:b/>
          <w:bCs/>
          <w:sz w:val="30"/>
          <w:szCs w:val="30"/>
        </w:rPr>
        <w:t xml:space="preserve">Building Materials Business, </w:t>
      </w:r>
      <w:r w:rsidRPr="002E1494">
        <w:rPr>
          <w:rFonts w:ascii="Cordia New" w:eastAsia="Times New Roman" w:hAnsi="Cordia New"/>
          <w:sz w:val="30"/>
          <w:szCs w:val="30"/>
        </w:rPr>
        <w:t xml:space="preserve">said, </w:t>
      </w:r>
      <w:r w:rsidRPr="002E1494">
        <w:rPr>
          <w:rFonts w:ascii="Cordia New" w:eastAsia="Times New Roman" w:hAnsi="Cordia New"/>
          <w:sz w:val="30"/>
          <w:szCs w:val="30"/>
          <w:cs/>
        </w:rPr>
        <w:t>“</w:t>
      </w:r>
      <w:r w:rsidR="009C03FA" w:rsidRPr="002E1494">
        <w:rPr>
          <w:rFonts w:ascii="Cordia New" w:eastAsia="Times New Roman" w:hAnsi="Cordia New"/>
          <w:sz w:val="30"/>
          <w:szCs w:val="30"/>
        </w:rPr>
        <w:t>SCG Cement</w:t>
      </w:r>
      <w:r w:rsidR="009C03FA" w:rsidRPr="002E1494">
        <w:rPr>
          <w:rFonts w:ascii="Cordia New" w:eastAsia="Times New Roman" w:hAnsi="Cordia New"/>
          <w:sz w:val="30"/>
          <w:szCs w:val="30"/>
          <w:cs/>
        </w:rPr>
        <w:t>–</w:t>
      </w:r>
      <w:r w:rsidR="009C03FA" w:rsidRPr="002E1494">
        <w:rPr>
          <w:rFonts w:ascii="Cordia New" w:eastAsia="Times New Roman" w:hAnsi="Cordia New"/>
          <w:sz w:val="30"/>
          <w:szCs w:val="30"/>
        </w:rPr>
        <w:t>Building Materials</w:t>
      </w:r>
      <w:r w:rsidRPr="002E1494">
        <w:rPr>
          <w:rFonts w:ascii="Cordia New" w:eastAsia="Times New Roman" w:hAnsi="Cordia New"/>
          <w:sz w:val="30"/>
          <w:szCs w:val="30"/>
        </w:rPr>
        <w:t>, has been a regionally recognized cement and concrete manufacturer for more than a century, and invariably adapts to improve competitive capabilities to meet evolving challenges</w:t>
      </w:r>
      <w:r w:rsidRPr="002E1494">
        <w:rPr>
          <w:rFonts w:ascii="Cordia New" w:eastAsia="Times New Roman" w:hAnsi="Cordia New"/>
          <w:sz w:val="30"/>
          <w:szCs w:val="30"/>
          <w:cs/>
        </w:rPr>
        <w:t xml:space="preserve">. </w:t>
      </w:r>
      <w:r w:rsidRPr="002E1494">
        <w:rPr>
          <w:rFonts w:ascii="Cordia New" w:eastAsia="Times New Roman" w:hAnsi="Cordia New"/>
          <w:sz w:val="30"/>
          <w:szCs w:val="30"/>
        </w:rPr>
        <w:t>This time, the company has taken a further step to elevate the work process of </w:t>
      </w:r>
      <w:r w:rsidRPr="002E1494">
        <w:rPr>
          <w:rFonts w:ascii="Cordia New" w:eastAsia="Times New Roman" w:hAnsi="Cordia New"/>
          <w:b/>
          <w:bCs/>
          <w:sz w:val="30"/>
          <w:szCs w:val="30"/>
          <w:u w:val="single"/>
        </w:rPr>
        <w:t>Cement and Construction Solution Business</w:t>
      </w:r>
      <w:r w:rsidRPr="002E1494">
        <w:rPr>
          <w:rFonts w:ascii="Cordia New" w:eastAsia="Times New Roman" w:hAnsi="Cordia New"/>
          <w:sz w:val="30"/>
          <w:szCs w:val="30"/>
        </w:rPr>
        <w:t> by leveraging a solidifying collaboration at the local and national level to meet ambition of construction industry to become </w:t>
      </w:r>
      <w:r w:rsidRPr="002E1494">
        <w:rPr>
          <w:rFonts w:ascii="Cordia New" w:eastAsia="Times New Roman" w:hAnsi="Cordia New"/>
          <w:b/>
          <w:bCs/>
          <w:sz w:val="30"/>
          <w:szCs w:val="30"/>
        </w:rPr>
        <w:t>Wealth Community </w:t>
      </w:r>
      <w:r w:rsidRPr="002E1494">
        <w:rPr>
          <w:rFonts w:ascii="Cordia New" w:eastAsia="Times New Roman" w:hAnsi="Cordia New"/>
          <w:sz w:val="30"/>
          <w:szCs w:val="30"/>
        </w:rPr>
        <w:t xml:space="preserve">where stakeholders </w:t>
      </w:r>
      <w:r w:rsidR="00065F55" w:rsidRPr="002E1494">
        <w:rPr>
          <w:rFonts w:ascii="Cordia New" w:eastAsia="Times New Roman" w:hAnsi="Cordia New"/>
          <w:sz w:val="30"/>
          <w:szCs w:val="30"/>
        </w:rPr>
        <w:t xml:space="preserve">along the value chain </w:t>
      </w:r>
      <w:r w:rsidRPr="002E1494">
        <w:rPr>
          <w:rFonts w:ascii="Cordia New" w:eastAsia="Times New Roman" w:hAnsi="Cordia New"/>
          <w:sz w:val="30"/>
          <w:szCs w:val="30"/>
        </w:rPr>
        <w:t xml:space="preserve">can enjoy benefits and sustainable growth, and to build </w:t>
      </w:r>
      <w:r w:rsidRPr="002E1494">
        <w:rPr>
          <w:rFonts w:ascii="Cordia New" w:eastAsia="Times New Roman" w:hAnsi="Cordia New"/>
          <w:sz w:val="30"/>
          <w:szCs w:val="30"/>
          <w:cs/>
        </w:rPr>
        <w:t>“</w:t>
      </w:r>
      <w:r w:rsidRPr="002E1494">
        <w:rPr>
          <w:rFonts w:ascii="Cordia New" w:eastAsia="Times New Roman" w:hAnsi="Cordia New"/>
          <w:b/>
          <w:bCs/>
          <w:sz w:val="30"/>
          <w:szCs w:val="30"/>
        </w:rPr>
        <w:t>Green Society</w:t>
      </w:r>
      <w:r w:rsidRPr="002E1494">
        <w:rPr>
          <w:rFonts w:ascii="Cordia New" w:eastAsia="Times New Roman" w:hAnsi="Cordia New"/>
          <w:sz w:val="30"/>
          <w:szCs w:val="30"/>
          <w:cs/>
        </w:rPr>
        <w:t xml:space="preserve">” </w:t>
      </w:r>
      <w:r w:rsidRPr="002E1494">
        <w:rPr>
          <w:rFonts w:ascii="Cordia New" w:eastAsia="Times New Roman" w:hAnsi="Cordia New"/>
          <w:sz w:val="30"/>
          <w:szCs w:val="30"/>
        </w:rPr>
        <w:t>to establish an efficient management of resources i</w:t>
      </w:r>
      <w:r w:rsidRPr="002E1494">
        <w:rPr>
          <w:rFonts w:ascii="Cordia New" w:eastAsia="Times New Roman" w:hAnsi="Cordia New"/>
          <w:sz w:val="30"/>
          <w:szCs w:val="30"/>
          <w:cs/>
        </w:rPr>
        <w:t>.</w:t>
      </w:r>
      <w:r w:rsidRPr="002E1494">
        <w:rPr>
          <w:rFonts w:ascii="Cordia New" w:eastAsia="Times New Roman" w:hAnsi="Cordia New"/>
          <w:sz w:val="30"/>
          <w:szCs w:val="30"/>
        </w:rPr>
        <w:t>e</w:t>
      </w:r>
      <w:r w:rsidRPr="002E1494">
        <w:rPr>
          <w:rFonts w:ascii="Cordia New" w:eastAsia="Times New Roman" w:hAnsi="Cordia New"/>
          <w:sz w:val="30"/>
          <w:szCs w:val="30"/>
          <w:cs/>
        </w:rPr>
        <w:t xml:space="preserve">. </w:t>
      </w:r>
      <w:r w:rsidRPr="002E1494">
        <w:rPr>
          <w:rFonts w:ascii="Cordia New" w:eastAsia="Times New Roman" w:hAnsi="Cordia New"/>
          <w:sz w:val="30"/>
          <w:szCs w:val="30"/>
        </w:rPr>
        <w:t>raw materials, human resources, budget and time and create a tangible economic benefit by employing 3 strategies</w:t>
      </w:r>
      <w:r w:rsidRPr="002E1494">
        <w:rPr>
          <w:rFonts w:ascii="Cordia New" w:eastAsia="Times New Roman" w:hAnsi="Cordia New"/>
          <w:sz w:val="30"/>
          <w:szCs w:val="30"/>
          <w:cs/>
        </w:rPr>
        <w:t xml:space="preserve">: </w:t>
      </w:r>
      <w:r w:rsidRPr="002E1494">
        <w:rPr>
          <w:rFonts w:ascii="Cordia New" w:eastAsia="Times New Roman" w:hAnsi="Cordia New"/>
          <w:sz w:val="30"/>
          <w:szCs w:val="30"/>
        </w:rPr>
        <w:t xml:space="preserve">Construction Solution Technology to address needs and solutions, Digital Technology </w:t>
      </w:r>
      <w:r w:rsidR="00065F55" w:rsidRPr="002E1494">
        <w:rPr>
          <w:rFonts w:ascii="Cordia New" w:eastAsia="Times New Roman" w:hAnsi="Cordia New"/>
          <w:sz w:val="30"/>
          <w:szCs w:val="30"/>
        </w:rPr>
        <w:t xml:space="preserve">such as BIM </w:t>
      </w:r>
      <w:r w:rsidRPr="002E1494">
        <w:rPr>
          <w:rFonts w:ascii="Cordia New" w:eastAsia="Times New Roman" w:hAnsi="Cordia New"/>
          <w:sz w:val="30"/>
          <w:szCs w:val="30"/>
        </w:rPr>
        <w:t>to maximize resources, and CPAC Solution Center to deliver inclusive expertise services</w:t>
      </w:r>
      <w:r w:rsidRPr="002E1494">
        <w:rPr>
          <w:rFonts w:ascii="Cordia New" w:eastAsia="Times New Roman" w:hAnsi="Cordia New"/>
          <w:sz w:val="30"/>
          <w:szCs w:val="30"/>
          <w:cs/>
        </w:rPr>
        <w:t>.</w:t>
      </w:r>
    </w:p>
    <w:p w14:paraId="57FD2F74" w14:textId="66E79AEB" w:rsidR="003F18DA" w:rsidRPr="002E1494" w:rsidRDefault="003F18DA" w:rsidP="00872D6E">
      <w:pPr>
        <w:spacing w:after="0" w:line="240" w:lineRule="auto"/>
        <w:ind w:firstLine="720"/>
        <w:jc w:val="thaiDistribute"/>
        <w:rPr>
          <w:rFonts w:ascii="Cordia New" w:eastAsia="Times New Roman" w:hAnsi="Cordia New"/>
          <w:sz w:val="30"/>
          <w:szCs w:val="30"/>
        </w:rPr>
      </w:pPr>
      <w:r w:rsidRPr="002E1494">
        <w:rPr>
          <w:rFonts w:ascii="Cordia New" w:eastAsia="Times New Roman" w:hAnsi="Cordia New"/>
          <w:sz w:val="30"/>
          <w:szCs w:val="30"/>
        </w:rPr>
        <w:t>Over the years, SCG has been entrusted vital tasks of several construction types, allowing the company to realize the customer demands and constraints such as the need for on</w:t>
      </w:r>
      <w:r w:rsidRPr="002E1494">
        <w:rPr>
          <w:rFonts w:ascii="Cordia New" w:eastAsia="Times New Roman" w:hAnsi="Cordia New"/>
          <w:sz w:val="30"/>
          <w:szCs w:val="30"/>
          <w:cs/>
        </w:rPr>
        <w:t>-</w:t>
      </w:r>
      <w:r w:rsidRPr="002E1494">
        <w:rPr>
          <w:rFonts w:ascii="Cordia New" w:eastAsia="Times New Roman" w:hAnsi="Cordia New"/>
          <w:sz w:val="30"/>
          <w:szCs w:val="30"/>
        </w:rPr>
        <w:t>time delivery of quality products that fit the construction types, technology to effectively manage cost and improve safety at work along with the availability of experts for specific troubleshooting assistance</w:t>
      </w:r>
      <w:r w:rsidRPr="002E1494">
        <w:rPr>
          <w:rFonts w:ascii="Cordia New" w:eastAsia="Times New Roman" w:hAnsi="Cordia New"/>
          <w:sz w:val="30"/>
          <w:szCs w:val="30"/>
          <w:cs/>
        </w:rPr>
        <w:t xml:space="preserve">. </w:t>
      </w:r>
      <w:r w:rsidRPr="002E1494">
        <w:rPr>
          <w:rFonts w:ascii="Cordia New" w:eastAsia="Times New Roman" w:hAnsi="Cordia New"/>
          <w:sz w:val="30"/>
          <w:szCs w:val="30"/>
        </w:rPr>
        <w:t>The first strategy is to enhance the work process</w:t>
      </w:r>
      <w:r w:rsidRPr="002E1494">
        <w:rPr>
          <w:rFonts w:ascii="Cordia New" w:eastAsia="Times New Roman" w:hAnsi="Cordia New"/>
          <w:sz w:val="30"/>
          <w:szCs w:val="30"/>
          <w:cs/>
        </w:rPr>
        <w:t>:</w:t>
      </w:r>
      <w:r w:rsidRPr="002E1494">
        <w:rPr>
          <w:rFonts w:ascii="Cordia New" w:eastAsia="Times New Roman" w:hAnsi="Cordia New"/>
          <w:sz w:val="30"/>
          <w:szCs w:val="30"/>
        </w:rPr>
        <w:t> </w:t>
      </w:r>
      <w:r w:rsidRPr="002E1494">
        <w:rPr>
          <w:rFonts w:ascii="Cordia New" w:eastAsia="Times New Roman" w:hAnsi="Cordia New"/>
          <w:b/>
          <w:bCs/>
          <w:sz w:val="30"/>
          <w:szCs w:val="30"/>
        </w:rPr>
        <w:t>1</w:t>
      </w:r>
      <w:r w:rsidRPr="002E1494">
        <w:rPr>
          <w:rFonts w:ascii="Cordia New" w:eastAsia="Times New Roman" w:hAnsi="Cordia New"/>
          <w:b/>
          <w:bCs/>
          <w:sz w:val="30"/>
          <w:szCs w:val="30"/>
          <w:cs/>
        </w:rPr>
        <w:t>)</w:t>
      </w:r>
      <w:r w:rsidRPr="002E1494">
        <w:rPr>
          <w:rFonts w:ascii="Cordia New" w:eastAsia="Times New Roman" w:hAnsi="Cordia New"/>
          <w:sz w:val="30"/>
          <w:szCs w:val="30"/>
        </w:rPr>
        <w:t> </w:t>
      </w:r>
      <w:r w:rsidRPr="002E1494">
        <w:rPr>
          <w:rFonts w:ascii="Cordia New" w:eastAsia="Times New Roman" w:hAnsi="Cordia New"/>
          <w:b/>
          <w:bCs/>
          <w:sz w:val="30"/>
          <w:szCs w:val="30"/>
        </w:rPr>
        <w:t>Construction Solution Technology to address needs and solutions</w:t>
      </w:r>
      <w:r w:rsidRPr="002E1494">
        <w:rPr>
          <w:rFonts w:ascii="Cordia New" w:eastAsia="Times New Roman" w:hAnsi="Cordia New"/>
          <w:sz w:val="30"/>
          <w:szCs w:val="30"/>
        </w:rPr>
        <w:t> to provide a holistic service with highest efficiency and standards to a broad range of customers from government, businesses, technicians, contractors, large</w:t>
      </w:r>
      <w:r w:rsidRPr="002E1494">
        <w:rPr>
          <w:rFonts w:ascii="Cordia New" w:eastAsia="Times New Roman" w:hAnsi="Cordia New"/>
          <w:sz w:val="30"/>
          <w:szCs w:val="30"/>
          <w:cs/>
        </w:rPr>
        <w:t>-</w:t>
      </w:r>
      <w:r w:rsidRPr="002E1494">
        <w:rPr>
          <w:rFonts w:ascii="Cordia New" w:eastAsia="Times New Roman" w:hAnsi="Cordia New"/>
          <w:sz w:val="30"/>
          <w:szCs w:val="30"/>
        </w:rPr>
        <w:t>scale and small</w:t>
      </w:r>
      <w:r w:rsidRPr="002E1494">
        <w:rPr>
          <w:rFonts w:ascii="Cordia New" w:eastAsia="Times New Roman" w:hAnsi="Cordia New"/>
          <w:sz w:val="30"/>
          <w:szCs w:val="30"/>
          <w:cs/>
        </w:rPr>
        <w:t>-</w:t>
      </w:r>
      <w:r w:rsidRPr="002E1494">
        <w:rPr>
          <w:rFonts w:ascii="Cordia New" w:eastAsia="Times New Roman" w:hAnsi="Cordia New"/>
          <w:sz w:val="30"/>
          <w:szCs w:val="30"/>
        </w:rPr>
        <w:t>scale real estate development companies to other related parties</w:t>
      </w:r>
      <w:r w:rsidRPr="002E1494">
        <w:rPr>
          <w:rFonts w:ascii="Cordia New" w:eastAsia="Times New Roman" w:hAnsi="Cordia New"/>
          <w:sz w:val="30"/>
          <w:szCs w:val="30"/>
          <w:cs/>
        </w:rPr>
        <w:t xml:space="preserve">. </w:t>
      </w:r>
      <w:r w:rsidRPr="002E1494">
        <w:rPr>
          <w:rFonts w:ascii="Cordia New" w:eastAsia="Times New Roman" w:hAnsi="Cordia New"/>
          <w:sz w:val="30"/>
          <w:szCs w:val="30"/>
        </w:rPr>
        <w:t xml:space="preserve">CPAC, a subsidiary of Cement </w:t>
      </w:r>
      <w:r w:rsidRPr="002E1494">
        <w:rPr>
          <w:rFonts w:ascii="Cordia New" w:eastAsia="Times New Roman" w:hAnsi="Cordia New"/>
          <w:sz w:val="30"/>
          <w:szCs w:val="30"/>
          <w:cs/>
        </w:rPr>
        <w:t xml:space="preserve">– </w:t>
      </w:r>
      <w:r w:rsidRPr="002E1494">
        <w:rPr>
          <w:rFonts w:ascii="Cordia New" w:eastAsia="Times New Roman" w:hAnsi="Cordia New"/>
          <w:sz w:val="30"/>
          <w:szCs w:val="30"/>
        </w:rPr>
        <w:t>Building Materials, SCG, has worked with network partners to combine advanced and internationally recognized technology and service tools such as design technology, construction inspector, logistics with high</w:t>
      </w:r>
      <w:r w:rsidRPr="002E1494">
        <w:rPr>
          <w:rFonts w:ascii="Cordia New" w:eastAsia="Times New Roman" w:hAnsi="Cordia New"/>
          <w:sz w:val="30"/>
          <w:szCs w:val="30"/>
          <w:cs/>
        </w:rPr>
        <w:t>-</w:t>
      </w:r>
      <w:r w:rsidRPr="002E1494">
        <w:rPr>
          <w:rFonts w:ascii="Cordia New" w:eastAsia="Times New Roman" w:hAnsi="Cordia New"/>
          <w:sz w:val="30"/>
          <w:szCs w:val="30"/>
        </w:rPr>
        <w:t>quality products and its longstanding expertise to develop a new comprehensive solution under </w:t>
      </w:r>
      <w:r w:rsidR="009270E6" w:rsidRPr="002E1494">
        <w:rPr>
          <w:rFonts w:ascii="Cordia New" w:eastAsia="Times New Roman" w:hAnsi="Cordia New"/>
          <w:b/>
          <w:bCs/>
          <w:sz w:val="30"/>
          <w:szCs w:val="30"/>
          <w:cs/>
        </w:rPr>
        <w:t>“</w:t>
      </w:r>
      <w:r w:rsidR="009270E6" w:rsidRPr="002E1494">
        <w:rPr>
          <w:rFonts w:ascii="Cordia New" w:eastAsia="Times New Roman" w:hAnsi="Cordia New"/>
          <w:b/>
          <w:bCs/>
          <w:sz w:val="30"/>
          <w:szCs w:val="30"/>
        </w:rPr>
        <w:t xml:space="preserve">CPAC </w:t>
      </w:r>
      <w:r w:rsidRPr="002E1494">
        <w:rPr>
          <w:rFonts w:ascii="Cordia New" w:eastAsia="Times New Roman" w:hAnsi="Cordia New"/>
          <w:b/>
          <w:bCs/>
          <w:sz w:val="30"/>
          <w:szCs w:val="30"/>
        </w:rPr>
        <w:t>Construction Solution</w:t>
      </w:r>
      <w:r w:rsidRPr="002E1494">
        <w:rPr>
          <w:rFonts w:ascii="Cordia New" w:eastAsia="Times New Roman" w:hAnsi="Cordia New"/>
          <w:b/>
          <w:bCs/>
          <w:sz w:val="30"/>
          <w:szCs w:val="30"/>
          <w:cs/>
        </w:rPr>
        <w:t>.”</w:t>
      </w:r>
    </w:p>
    <w:p w14:paraId="271257D3" w14:textId="4FF19B11" w:rsidR="003F18DA" w:rsidRPr="002E1494" w:rsidRDefault="003F18DA" w:rsidP="00872D6E">
      <w:pPr>
        <w:spacing w:after="0" w:line="240" w:lineRule="auto"/>
        <w:jc w:val="thaiDistribute"/>
        <w:rPr>
          <w:rFonts w:ascii="Cordia New" w:eastAsia="Times New Roman" w:hAnsi="Cordia New"/>
          <w:sz w:val="30"/>
          <w:szCs w:val="30"/>
        </w:rPr>
      </w:pPr>
      <w:r w:rsidRPr="002E1494">
        <w:rPr>
          <w:rFonts w:ascii="Cordia New" w:hAnsi="Cordia New"/>
          <w:sz w:val="30"/>
          <w:szCs w:val="30"/>
        </w:rPr>
        <w:tab/>
      </w:r>
      <w:r w:rsidRPr="002E1494">
        <w:rPr>
          <w:rFonts w:ascii="Cordia New" w:eastAsia="Times New Roman" w:hAnsi="Cordia New"/>
          <w:sz w:val="30"/>
          <w:szCs w:val="30"/>
        </w:rPr>
        <w:t>Solutions for homeowners, technicians, and small</w:t>
      </w:r>
      <w:r w:rsidRPr="002E1494">
        <w:rPr>
          <w:rFonts w:ascii="Cordia New" w:eastAsia="Times New Roman" w:hAnsi="Cordia New"/>
          <w:sz w:val="30"/>
          <w:szCs w:val="30"/>
          <w:cs/>
        </w:rPr>
        <w:t>-</w:t>
      </w:r>
      <w:r w:rsidRPr="002E1494">
        <w:rPr>
          <w:rFonts w:ascii="Cordia New" w:eastAsia="Times New Roman" w:hAnsi="Cordia New"/>
          <w:sz w:val="30"/>
          <w:szCs w:val="30"/>
        </w:rPr>
        <w:t>scale contractors are offered with top</w:t>
      </w:r>
      <w:r w:rsidRPr="002E1494">
        <w:rPr>
          <w:rFonts w:ascii="Cordia New" w:eastAsia="Times New Roman" w:hAnsi="Cordia New"/>
          <w:sz w:val="30"/>
          <w:szCs w:val="30"/>
          <w:cs/>
        </w:rPr>
        <w:t>-</w:t>
      </w:r>
      <w:r w:rsidRPr="002E1494">
        <w:rPr>
          <w:rFonts w:ascii="Cordia New" w:eastAsia="Times New Roman" w:hAnsi="Cordia New"/>
          <w:sz w:val="30"/>
          <w:szCs w:val="30"/>
        </w:rPr>
        <w:t>quality CPAC professional team service along with the CCTV system to allow customers to track the project</w:t>
      </w:r>
      <w:r w:rsidRPr="002E1494">
        <w:rPr>
          <w:rFonts w:ascii="Cordia New" w:eastAsia="Times New Roman" w:hAnsi="Cordia New"/>
          <w:sz w:val="30"/>
          <w:szCs w:val="30"/>
          <w:cs/>
        </w:rPr>
        <w:t>’</w:t>
      </w:r>
      <w:r w:rsidRPr="002E1494">
        <w:rPr>
          <w:rFonts w:ascii="Cordia New" w:eastAsia="Times New Roman" w:hAnsi="Cordia New"/>
          <w:sz w:val="30"/>
          <w:szCs w:val="30"/>
        </w:rPr>
        <w:t xml:space="preserve">s </w:t>
      </w:r>
      <w:r w:rsidRPr="002E1494">
        <w:rPr>
          <w:rFonts w:ascii="Cordia New" w:eastAsia="Times New Roman" w:hAnsi="Cordia New"/>
          <w:sz w:val="30"/>
          <w:szCs w:val="30"/>
        </w:rPr>
        <w:lastRenderedPageBreak/>
        <w:t>progress around the clock</w:t>
      </w:r>
      <w:r w:rsidRPr="002E1494">
        <w:rPr>
          <w:rFonts w:ascii="Cordia New" w:eastAsia="Times New Roman" w:hAnsi="Cordia New"/>
          <w:sz w:val="30"/>
          <w:szCs w:val="30"/>
          <w:cs/>
        </w:rPr>
        <w:t xml:space="preserve">. </w:t>
      </w:r>
      <w:r w:rsidRPr="002E1494">
        <w:rPr>
          <w:rFonts w:ascii="Cordia New" w:eastAsia="Times New Roman" w:hAnsi="Cordia New"/>
          <w:sz w:val="30"/>
          <w:szCs w:val="30"/>
        </w:rPr>
        <w:t>Examples of the solutions include </w:t>
      </w:r>
      <w:r w:rsidRPr="002E1494">
        <w:rPr>
          <w:rFonts w:ascii="Cordia New" w:eastAsia="Times New Roman" w:hAnsi="Cordia New"/>
          <w:sz w:val="30"/>
          <w:szCs w:val="30"/>
          <w:u w:val="single"/>
        </w:rPr>
        <w:t>Floor Solution</w:t>
      </w:r>
      <w:r w:rsidRPr="002E1494">
        <w:rPr>
          <w:rFonts w:ascii="Cordia New" w:eastAsia="Times New Roman" w:hAnsi="Cordia New"/>
          <w:sz w:val="30"/>
          <w:szCs w:val="30"/>
        </w:rPr>
        <w:t> , </w:t>
      </w:r>
      <w:r w:rsidR="00FA12D1" w:rsidRPr="002E1494">
        <w:rPr>
          <w:rFonts w:ascii="Cordia New" w:eastAsia="Times New Roman" w:hAnsi="Cordia New"/>
          <w:sz w:val="30"/>
          <w:szCs w:val="30"/>
          <w:u w:val="single"/>
        </w:rPr>
        <w:t>Pile and Beam</w:t>
      </w:r>
      <w:r w:rsidR="0025494F" w:rsidRPr="002E1494">
        <w:rPr>
          <w:rFonts w:ascii="Cordia New" w:eastAsia="Times New Roman" w:hAnsi="Cordia New"/>
          <w:sz w:val="30"/>
          <w:szCs w:val="30"/>
          <w:u w:val="single"/>
        </w:rPr>
        <w:t xml:space="preserve"> Column </w:t>
      </w:r>
      <w:r w:rsidR="00FA12D1" w:rsidRPr="002E1494">
        <w:rPr>
          <w:rFonts w:ascii="Cordia New" w:eastAsia="Times New Roman" w:hAnsi="Cordia New"/>
          <w:sz w:val="30"/>
          <w:szCs w:val="30"/>
          <w:u w:val="single"/>
        </w:rPr>
        <w:t xml:space="preserve"> </w:t>
      </w:r>
      <w:r w:rsidRPr="002E1494">
        <w:rPr>
          <w:rFonts w:ascii="Cordia New" w:eastAsia="Times New Roman" w:hAnsi="Cordia New"/>
          <w:sz w:val="30"/>
          <w:szCs w:val="30"/>
          <w:u w:val="single"/>
        </w:rPr>
        <w:t>Solution</w:t>
      </w:r>
      <w:r w:rsidRPr="002E1494">
        <w:rPr>
          <w:rFonts w:ascii="Cordia New" w:eastAsia="Times New Roman" w:hAnsi="Cordia New"/>
          <w:sz w:val="30"/>
          <w:szCs w:val="30"/>
        </w:rPr>
        <w:t xml:space="preserve"> for structural strengthening with </w:t>
      </w:r>
      <w:r w:rsidR="0013111E" w:rsidRPr="002E1494">
        <w:rPr>
          <w:rFonts w:ascii="Cordia New" w:eastAsia="Times New Roman" w:hAnsi="Cordia New"/>
          <w:sz w:val="30"/>
          <w:szCs w:val="30"/>
        </w:rPr>
        <w:t>post</w:t>
      </w:r>
      <w:r w:rsidR="0013111E" w:rsidRPr="002E1494">
        <w:rPr>
          <w:rFonts w:ascii="Cordia New" w:eastAsia="Times New Roman" w:hAnsi="Cordia New"/>
          <w:sz w:val="30"/>
          <w:szCs w:val="30"/>
          <w:cs/>
        </w:rPr>
        <w:t>-</w:t>
      </w:r>
      <w:r w:rsidR="0013111E" w:rsidRPr="002E1494">
        <w:rPr>
          <w:rFonts w:ascii="Cordia New" w:eastAsia="Times New Roman" w:hAnsi="Cordia New"/>
          <w:sz w:val="30"/>
          <w:szCs w:val="30"/>
        </w:rPr>
        <w:t xml:space="preserve">tension and </w:t>
      </w:r>
      <w:r w:rsidR="0025494F" w:rsidRPr="002E1494">
        <w:rPr>
          <w:rFonts w:ascii="Cordia New" w:eastAsia="Times New Roman" w:hAnsi="Cordia New"/>
          <w:sz w:val="30"/>
          <w:szCs w:val="30"/>
        </w:rPr>
        <w:t>precast</w:t>
      </w:r>
      <w:r w:rsidRPr="002E1494">
        <w:rPr>
          <w:rFonts w:ascii="Cordia New" w:eastAsia="Times New Roman" w:hAnsi="Cordia New"/>
          <w:sz w:val="30"/>
          <w:szCs w:val="30"/>
        </w:rPr>
        <w:t>, </w:t>
      </w:r>
      <w:r w:rsidRPr="002E1494">
        <w:rPr>
          <w:rFonts w:ascii="Cordia New" w:eastAsia="Times New Roman" w:hAnsi="Cordia New"/>
          <w:sz w:val="30"/>
          <w:szCs w:val="30"/>
          <w:u w:val="single"/>
        </w:rPr>
        <w:t>Wall solution</w:t>
      </w:r>
      <w:r w:rsidRPr="002E1494">
        <w:rPr>
          <w:rFonts w:ascii="Cordia New" w:eastAsia="Times New Roman" w:hAnsi="Cordia New"/>
          <w:sz w:val="30"/>
          <w:szCs w:val="30"/>
        </w:rPr>
        <w:t> for plastering service and </w:t>
      </w:r>
      <w:r w:rsidR="0013111E" w:rsidRPr="002E1494">
        <w:rPr>
          <w:rFonts w:ascii="Cordia New" w:eastAsia="Times New Roman" w:hAnsi="Cordia New"/>
          <w:sz w:val="30"/>
          <w:szCs w:val="30"/>
        </w:rPr>
        <w:t>C</w:t>
      </w:r>
      <w:r w:rsidRPr="002E1494">
        <w:rPr>
          <w:rFonts w:ascii="Cordia New" w:eastAsia="Times New Roman" w:hAnsi="Cordia New"/>
          <w:sz w:val="30"/>
          <w:szCs w:val="30"/>
        </w:rPr>
        <w:t>ustomi</w:t>
      </w:r>
      <w:r w:rsidR="0013111E" w:rsidRPr="002E1494">
        <w:rPr>
          <w:rFonts w:ascii="Cordia New" w:eastAsia="Times New Roman" w:hAnsi="Cordia New"/>
          <w:sz w:val="30"/>
          <w:szCs w:val="30"/>
        </w:rPr>
        <w:t>ze</w:t>
      </w:r>
      <w:r w:rsidRPr="002E1494">
        <w:rPr>
          <w:rFonts w:ascii="Cordia New" w:eastAsia="Times New Roman" w:hAnsi="Cordia New"/>
          <w:sz w:val="30"/>
          <w:szCs w:val="30"/>
        </w:rPr>
        <w:t xml:space="preserve"> solutions such as </w:t>
      </w:r>
      <w:r w:rsidR="0013111E" w:rsidRPr="002E1494">
        <w:rPr>
          <w:rFonts w:ascii="Cordia New" w:eastAsia="Times New Roman" w:hAnsi="Cordia New"/>
          <w:sz w:val="30"/>
          <w:szCs w:val="30"/>
          <w:u w:val="single"/>
        </w:rPr>
        <w:t>Farm</w:t>
      </w:r>
      <w:r w:rsidRPr="002E1494">
        <w:rPr>
          <w:rFonts w:ascii="Cordia New" w:eastAsia="Times New Roman" w:hAnsi="Cordia New"/>
          <w:sz w:val="30"/>
          <w:szCs w:val="30"/>
          <w:u w:val="single"/>
        </w:rPr>
        <w:t xml:space="preserve"> Solutions</w:t>
      </w:r>
      <w:r w:rsidRPr="002E1494">
        <w:rPr>
          <w:rFonts w:ascii="Cordia New" w:eastAsia="Times New Roman" w:hAnsi="Cordia New"/>
          <w:sz w:val="30"/>
          <w:szCs w:val="30"/>
        </w:rPr>
        <w:t xml:space="preserve"> offering design and consultation services to build standard barns with speedy construction within controlled budget with precast materials</w:t>
      </w:r>
      <w:r w:rsidRPr="002E1494">
        <w:rPr>
          <w:rFonts w:ascii="Cordia New" w:eastAsia="Times New Roman" w:hAnsi="Cordia New"/>
          <w:sz w:val="30"/>
          <w:szCs w:val="30"/>
          <w:cs/>
        </w:rPr>
        <w:t>.</w:t>
      </w:r>
    </w:p>
    <w:p w14:paraId="05BFF599" w14:textId="62E6EC58" w:rsidR="003F18DA" w:rsidRPr="002E1494" w:rsidRDefault="003F18DA" w:rsidP="00872D6E">
      <w:pPr>
        <w:spacing w:after="0" w:line="240" w:lineRule="auto"/>
        <w:jc w:val="thaiDistribute"/>
        <w:rPr>
          <w:rFonts w:ascii="Cordia New" w:eastAsia="Times New Roman" w:hAnsi="Cordia New"/>
          <w:sz w:val="30"/>
          <w:szCs w:val="30"/>
        </w:rPr>
      </w:pPr>
      <w:r w:rsidRPr="002E1494">
        <w:rPr>
          <w:rFonts w:ascii="Cordia New" w:hAnsi="Cordia New"/>
          <w:sz w:val="30"/>
          <w:szCs w:val="30"/>
        </w:rPr>
        <w:tab/>
      </w:r>
      <w:r w:rsidRPr="002E1494">
        <w:rPr>
          <w:rFonts w:ascii="Cordia New" w:eastAsia="Times New Roman" w:hAnsi="Cordia New"/>
          <w:sz w:val="30"/>
          <w:szCs w:val="30"/>
        </w:rPr>
        <w:t>Solutions for large</w:t>
      </w:r>
      <w:r w:rsidRPr="002E1494">
        <w:rPr>
          <w:rFonts w:ascii="Cordia New" w:eastAsia="Times New Roman" w:hAnsi="Cordia New"/>
          <w:sz w:val="30"/>
          <w:szCs w:val="30"/>
          <w:cs/>
        </w:rPr>
        <w:t>-</w:t>
      </w:r>
      <w:r w:rsidRPr="002E1494">
        <w:rPr>
          <w:rFonts w:ascii="Cordia New" w:eastAsia="Times New Roman" w:hAnsi="Cordia New"/>
          <w:sz w:val="30"/>
          <w:szCs w:val="30"/>
        </w:rPr>
        <w:t>scale contractors and real estate development companies include </w:t>
      </w:r>
      <w:r w:rsidR="0081673B" w:rsidRPr="002E1494">
        <w:rPr>
          <w:rFonts w:ascii="Cordia New" w:eastAsia="Times New Roman" w:hAnsi="Cordia New"/>
          <w:sz w:val="30"/>
          <w:szCs w:val="30"/>
          <w:u w:val="single"/>
        </w:rPr>
        <w:t xml:space="preserve">Infrastructure </w:t>
      </w:r>
      <w:r w:rsidR="0013111E" w:rsidRPr="002E1494">
        <w:rPr>
          <w:rFonts w:ascii="Cordia New" w:eastAsia="Times New Roman" w:hAnsi="Cordia New"/>
          <w:sz w:val="30"/>
          <w:szCs w:val="30"/>
          <w:u w:val="single"/>
        </w:rPr>
        <w:t>Solution</w:t>
      </w:r>
      <w:r w:rsidR="0081673B" w:rsidRPr="002E1494">
        <w:rPr>
          <w:rFonts w:ascii="Cordia New" w:eastAsia="Times New Roman" w:hAnsi="Cordia New"/>
          <w:sz w:val="30"/>
          <w:szCs w:val="30"/>
          <w:cs/>
        </w:rPr>
        <w:t xml:space="preserve"> </w:t>
      </w:r>
      <w:r w:rsidRPr="002E1494">
        <w:rPr>
          <w:rFonts w:ascii="Cordia New" w:eastAsia="Times New Roman" w:hAnsi="Cordia New"/>
          <w:sz w:val="30"/>
          <w:szCs w:val="30"/>
        </w:rPr>
        <w:t> e</w:t>
      </w:r>
      <w:r w:rsidRPr="002E1494">
        <w:rPr>
          <w:rFonts w:ascii="Cordia New" w:eastAsia="Times New Roman" w:hAnsi="Cordia New"/>
          <w:sz w:val="30"/>
          <w:szCs w:val="30"/>
          <w:cs/>
        </w:rPr>
        <w:t>.</w:t>
      </w:r>
      <w:r w:rsidRPr="002E1494">
        <w:rPr>
          <w:rFonts w:ascii="Cordia New" w:eastAsia="Times New Roman" w:hAnsi="Cordia New"/>
          <w:sz w:val="30"/>
          <w:szCs w:val="30"/>
        </w:rPr>
        <w:t>g</w:t>
      </w:r>
      <w:r w:rsidRPr="002E1494">
        <w:rPr>
          <w:rFonts w:ascii="Cordia New" w:eastAsia="Times New Roman" w:hAnsi="Cordia New"/>
          <w:sz w:val="30"/>
          <w:szCs w:val="30"/>
          <w:cs/>
        </w:rPr>
        <w:t xml:space="preserve">. </w:t>
      </w:r>
      <w:r w:rsidRPr="002E1494">
        <w:rPr>
          <w:rFonts w:ascii="Cordia New" w:eastAsia="Times New Roman" w:hAnsi="Cordia New"/>
          <w:sz w:val="30"/>
          <w:szCs w:val="30"/>
        </w:rPr>
        <w:t>post</w:t>
      </w:r>
      <w:r w:rsidRPr="002E1494">
        <w:rPr>
          <w:rFonts w:ascii="Cordia New" w:eastAsia="Times New Roman" w:hAnsi="Cordia New"/>
          <w:sz w:val="30"/>
          <w:szCs w:val="30"/>
          <w:cs/>
        </w:rPr>
        <w:t>-</w:t>
      </w:r>
      <w:r w:rsidRPr="002E1494">
        <w:rPr>
          <w:rFonts w:ascii="Cordia New" w:eastAsia="Times New Roman" w:hAnsi="Cordia New"/>
          <w:sz w:val="30"/>
          <w:szCs w:val="30"/>
        </w:rPr>
        <w:t>tensioned s</w:t>
      </w:r>
      <w:r w:rsidR="0025494F" w:rsidRPr="002E1494">
        <w:rPr>
          <w:rFonts w:ascii="Cordia New" w:eastAsia="Times New Roman" w:hAnsi="Cordia New"/>
          <w:sz w:val="30"/>
          <w:szCs w:val="30"/>
        </w:rPr>
        <w:t>lab system for Skytrain system</w:t>
      </w:r>
      <w:r w:rsidRPr="002E1494">
        <w:rPr>
          <w:rFonts w:ascii="Cordia New" w:eastAsia="Times New Roman" w:hAnsi="Cordia New"/>
          <w:sz w:val="30"/>
          <w:szCs w:val="30"/>
        </w:rPr>
        <w:t xml:space="preserve"> or beam bridge construction with inclusive services of design, material procurement, production control and installation; </w:t>
      </w:r>
      <w:r w:rsidR="0081673B" w:rsidRPr="002E1494">
        <w:rPr>
          <w:rFonts w:ascii="Cordia New" w:eastAsia="Times New Roman" w:hAnsi="Cordia New"/>
          <w:sz w:val="30"/>
          <w:szCs w:val="30"/>
          <w:u w:val="single"/>
        </w:rPr>
        <w:t xml:space="preserve">Lifetime </w:t>
      </w:r>
      <w:r w:rsidRPr="002E1494">
        <w:rPr>
          <w:rFonts w:ascii="Cordia New" w:eastAsia="Times New Roman" w:hAnsi="Cordia New"/>
          <w:sz w:val="30"/>
          <w:szCs w:val="30"/>
          <w:u w:val="single"/>
        </w:rPr>
        <w:t>Solution</w:t>
      </w:r>
      <w:r w:rsidRPr="002E1494">
        <w:rPr>
          <w:rFonts w:ascii="Cordia New" w:eastAsia="Times New Roman" w:hAnsi="Cordia New"/>
          <w:sz w:val="30"/>
          <w:szCs w:val="30"/>
        </w:rPr>
        <w:t> offering service coverage for building, factory, bridge or dock, and; </w:t>
      </w:r>
      <w:r w:rsidR="000E4870" w:rsidRPr="002E1494">
        <w:rPr>
          <w:rFonts w:ascii="Cordia New" w:eastAsia="Times New Roman" w:hAnsi="Cordia New"/>
          <w:sz w:val="30"/>
          <w:szCs w:val="30"/>
          <w:u w:val="single"/>
        </w:rPr>
        <w:t>Earthwork</w:t>
      </w:r>
      <w:r w:rsidRPr="002E1494">
        <w:rPr>
          <w:rFonts w:ascii="Cordia New" w:eastAsia="Times New Roman" w:hAnsi="Cordia New"/>
          <w:sz w:val="30"/>
          <w:szCs w:val="30"/>
          <w:u w:val="single"/>
        </w:rPr>
        <w:t xml:space="preserve"> Solution</w:t>
      </w:r>
      <w:r w:rsidRPr="002E1494">
        <w:rPr>
          <w:rFonts w:ascii="Cordia New" w:eastAsia="Times New Roman" w:hAnsi="Cordia New"/>
          <w:sz w:val="30"/>
          <w:szCs w:val="30"/>
        </w:rPr>
        <w:t> offering underground design work and drainage system to minimize construction time along with other customization solutions tailored to meet customer</w:t>
      </w:r>
      <w:r w:rsidRPr="002E1494">
        <w:rPr>
          <w:rFonts w:ascii="Cordia New" w:eastAsia="Times New Roman" w:hAnsi="Cordia New"/>
          <w:sz w:val="30"/>
          <w:szCs w:val="30"/>
          <w:cs/>
        </w:rPr>
        <w:t>’</w:t>
      </w:r>
      <w:r w:rsidRPr="002E1494">
        <w:rPr>
          <w:rFonts w:ascii="Cordia New" w:eastAsia="Times New Roman" w:hAnsi="Cordia New"/>
          <w:sz w:val="30"/>
          <w:szCs w:val="30"/>
        </w:rPr>
        <w:t>s needs, a unique service for high soil subsidence area, especially in the central region</w:t>
      </w:r>
      <w:r w:rsidRPr="002E1494">
        <w:rPr>
          <w:rFonts w:ascii="Cordia New" w:eastAsia="Times New Roman" w:hAnsi="Cordia New"/>
          <w:sz w:val="30"/>
          <w:szCs w:val="30"/>
          <w:cs/>
        </w:rPr>
        <w:t>.</w:t>
      </w:r>
    </w:p>
    <w:p w14:paraId="303DAE0C" w14:textId="77777777" w:rsidR="003F18DA" w:rsidRPr="002E1494" w:rsidRDefault="003F18DA" w:rsidP="00872D6E">
      <w:pPr>
        <w:spacing w:after="0" w:line="240" w:lineRule="auto"/>
        <w:jc w:val="thaiDistribute"/>
        <w:rPr>
          <w:rFonts w:ascii="Cordia New" w:eastAsia="Times New Roman" w:hAnsi="Cordia New"/>
          <w:sz w:val="30"/>
          <w:szCs w:val="30"/>
        </w:rPr>
      </w:pPr>
      <w:r w:rsidRPr="002E1494">
        <w:rPr>
          <w:rFonts w:ascii="Cordia New" w:hAnsi="Cordia New"/>
          <w:sz w:val="30"/>
          <w:szCs w:val="30"/>
        </w:rPr>
        <w:tab/>
      </w:r>
      <w:r w:rsidRPr="002E1494">
        <w:rPr>
          <w:rFonts w:ascii="Cordia New" w:eastAsia="Times New Roman" w:hAnsi="Cordia New"/>
          <w:sz w:val="30"/>
          <w:szCs w:val="30"/>
        </w:rPr>
        <w:t>Besides, construction waste generation has become a significant concern, especially the reserve of excess construction material, resulting in unnecessary loss of raw material, human resources, time, and budget</w:t>
      </w:r>
      <w:r w:rsidRPr="002E1494">
        <w:rPr>
          <w:rFonts w:ascii="Cordia New" w:eastAsia="Times New Roman" w:hAnsi="Cordia New"/>
          <w:sz w:val="30"/>
          <w:szCs w:val="30"/>
          <w:cs/>
        </w:rPr>
        <w:t xml:space="preserve">. </w:t>
      </w:r>
      <w:r w:rsidRPr="002E1494">
        <w:rPr>
          <w:rFonts w:ascii="Cordia New" w:eastAsia="Times New Roman" w:hAnsi="Cordia New"/>
          <w:sz w:val="30"/>
          <w:szCs w:val="30"/>
        </w:rPr>
        <w:t xml:space="preserve">SCG has incorporated the Circular Economy into the construction approach through strategy </w:t>
      </w:r>
      <w:r w:rsidRPr="002E1494">
        <w:rPr>
          <w:rFonts w:ascii="Cordia New" w:eastAsia="Times New Roman" w:hAnsi="Cordia New"/>
          <w:b/>
          <w:bCs/>
          <w:sz w:val="30"/>
          <w:szCs w:val="30"/>
        </w:rPr>
        <w:t>2</w:t>
      </w:r>
      <w:r w:rsidRPr="002E1494">
        <w:rPr>
          <w:rFonts w:ascii="Cordia New" w:eastAsia="Times New Roman" w:hAnsi="Cordia New"/>
          <w:b/>
          <w:bCs/>
          <w:sz w:val="30"/>
          <w:szCs w:val="30"/>
          <w:cs/>
        </w:rPr>
        <w:t>)</w:t>
      </w:r>
      <w:r w:rsidRPr="002E1494">
        <w:rPr>
          <w:rFonts w:ascii="Cordia New" w:eastAsia="Times New Roman" w:hAnsi="Cordia New"/>
          <w:sz w:val="30"/>
          <w:szCs w:val="30"/>
        </w:rPr>
        <w:t> </w:t>
      </w:r>
      <w:r w:rsidRPr="002E1494">
        <w:rPr>
          <w:rFonts w:ascii="Cordia New" w:eastAsia="Times New Roman" w:hAnsi="Cordia New"/>
          <w:b/>
          <w:bCs/>
          <w:sz w:val="30"/>
          <w:szCs w:val="30"/>
        </w:rPr>
        <w:t>Implementation of Digital Technology to deliver a more cost</w:t>
      </w:r>
      <w:r w:rsidRPr="002E1494">
        <w:rPr>
          <w:rFonts w:ascii="Cordia New" w:eastAsia="Times New Roman" w:hAnsi="Cordia New"/>
          <w:b/>
          <w:bCs/>
          <w:sz w:val="30"/>
          <w:szCs w:val="30"/>
          <w:cs/>
        </w:rPr>
        <w:t>-</w:t>
      </w:r>
      <w:r w:rsidRPr="002E1494">
        <w:rPr>
          <w:rFonts w:ascii="Cordia New" w:eastAsia="Times New Roman" w:hAnsi="Cordia New"/>
          <w:b/>
          <w:bCs/>
          <w:sz w:val="30"/>
          <w:szCs w:val="30"/>
        </w:rPr>
        <w:t xml:space="preserve">effective solution with the technique called Building Information Modelling </w:t>
      </w:r>
      <w:r w:rsidRPr="002E1494">
        <w:rPr>
          <w:rFonts w:ascii="Cordia New" w:eastAsia="Times New Roman" w:hAnsi="Cordia New"/>
          <w:b/>
          <w:bCs/>
          <w:sz w:val="30"/>
          <w:szCs w:val="30"/>
          <w:cs/>
        </w:rPr>
        <w:t>(</w:t>
      </w:r>
      <w:r w:rsidRPr="002E1494">
        <w:rPr>
          <w:rFonts w:ascii="Cordia New" w:eastAsia="Times New Roman" w:hAnsi="Cordia New"/>
          <w:b/>
          <w:bCs/>
          <w:sz w:val="30"/>
          <w:szCs w:val="30"/>
        </w:rPr>
        <w:t>BIM</w:t>
      </w:r>
      <w:r w:rsidRPr="002E1494">
        <w:rPr>
          <w:rFonts w:ascii="Cordia New" w:eastAsia="Times New Roman" w:hAnsi="Cordia New"/>
          <w:b/>
          <w:bCs/>
          <w:sz w:val="30"/>
          <w:szCs w:val="30"/>
          <w:cs/>
        </w:rPr>
        <w:t>)</w:t>
      </w:r>
      <w:r w:rsidRPr="002E1494">
        <w:rPr>
          <w:rFonts w:ascii="Cordia New" w:eastAsia="Times New Roman" w:hAnsi="Cordia New"/>
          <w:sz w:val="30"/>
          <w:szCs w:val="30"/>
          <w:cs/>
        </w:rPr>
        <w:t xml:space="preserve">. </w:t>
      </w:r>
      <w:r w:rsidRPr="002E1494">
        <w:rPr>
          <w:rFonts w:ascii="Cordia New" w:eastAsia="Times New Roman" w:hAnsi="Cordia New"/>
          <w:sz w:val="30"/>
          <w:szCs w:val="30"/>
        </w:rPr>
        <w:t>BIM is a 3D model</w:t>
      </w:r>
      <w:r w:rsidRPr="002E1494">
        <w:rPr>
          <w:rFonts w:ascii="Cordia New" w:eastAsia="Times New Roman" w:hAnsi="Cordia New"/>
          <w:sz w:val="30"/>
          <w:szCs w:val="30"/>
          <w:cs/>
        </w:rPr>
        <w:t>-</w:t>
      </w:r>
      <w:r w:rsidRPr="002E1494">
        <w:rPr>
          <w:rFonts w:ascii="Cordia New" w:eastAsia="Times New Roman" w:hAnsi="Cordia New"/>
          <w:sz w:val="30"/>
          <w:szCs w:val="30"/>
        </w:rPr>
        <w:t>based process that combines architectural practices, structural design, and system to more efficiently plan and construct buildings</w:t>
      </w:r>
      <w:r w:rsidRPr="002E1494">
        <w:rPr>
          <w:rFonts w:ascii="Cordia New" w:eastAsia="Times New Roman" w:hAnsi="Cordia New"/>
          <w:sz w:val="30"/>
          <w:szCs w:val="30"/>
          <w:cs/>
        </w:rPr>
        <w:t xml:space="preserve">. </w:t>
      </w:r>
      <w:r w:rsidRPr="002E1494">
        <w:rPr>
          <w:rFonts w:ascii="Cordia New" w:eastAsia="Times New Roman" w:hAnsi="Cordia New"/>
          <w:sz w:val="30"/>
          <w:szCs w:val="30"/>
        </w:rPr>
        <w:t>The process improves design precision and can detect design errors prior to construction, eliminating waste from the construction process, while speeding up construction management with a better cost</w:t>
      </w:r>
      <w:r w:rsidRPr="002E1494">
        <w:rPr>
          <w:rFonts w:ascii="Cordia New" w:eastAsia="Times New Roman" w:hAnsi="Cordia New"/>
          <w:sz w:val="30"/>
          <w:szCs w:val="30"/>
          <w:cs/>
        </w:rPr>
        <w:t>-</w:t>
      </w:r>
      <w:r w:rsidRPr="002E1494">
        <w:rPr>
          <w:rFonts w:ascii="Cordia New" w:eastAsia="Times New Roman" w:hAnsi="Cordia New"/>
          <w:sz w:val="30"/>
          <w:szCs w:val="30"/>
        </w:rPr>
        <w:t>effective method</w:t>
      </w:r>
      <w:r w:rsidRPr="002E1494">
        <w:rPr>
          <w:rFonts w:ascii="Cordia New" w:eastAsia="Times New Roman" w:hAnsi="Cordia New"/>
          <w:sz w:val="30"/>
          <w:szCs w:val="30"/>
          <w:cs/>
        </w:rPr>
        <w:t xml:space="preserve">. </w:t>
      </w:r>
      <w:r w:rsidRPr="002E1494">
        <w:rPr>
          <w:rFonts w:ascii="Cordia New" w:eastAsia="Times New Roman" w:hAnsi="Cordia New"/>
          <w:sz w:val="30"/>
          <w:szCs w:val="30"/>
        </w:rPr>
        <w:t xml:space="preserve">The generated construction waste such as concrete scraps will be recycled into construction materials for the next project, aligning with the approach </w:t>
      </w:r>
      <w:r w:rsidRPr="002E1494">
        <w:rPr>
          <w:rFonts w:ascii="Cordia New" w:eastAsia="Times New Roman" w:hAnsi="Cordia New"/>
          <w:sz w:val="30"/>
          <w:szCs w:val="30"/>
          <w:cs/>
        </w:rPr>
        <w:t>“</w:t>
      </w:r>
      <w:r w:rsidRPr="002E1494">
        <w:rPr>
          <w:rFonts w:ascii="Cordia New" w:eastAsia="Times New Roman" w:hAnsi="Cordia New"/>
          <w:sz w:val="30"/>
          <w:szCs w:val="30"/>
        </w:rPr>
        <w:t>From Waste to Wealth</w:t>
      </w:r>
      <w:r w:rsidRPr="002E1494">
        <w:rPr>
          <w:rFonts w:ascii="Cordia New" w:eastAsia="Times New Roman" w:hAnsi="Cordia New"/>
          <w:sz w:val="30"/>
          <w:szCs w:val="30"/>
          <w:cs/>
        </w:rPr>
        <w:t>.”</w:t>
      </w:r>
    </w:p>
    <w:p w14:paraId="494AD66E" w14:textId="77777777" w:rsidR="003F18DA" w:rsidRPr="002E1494" w:rsidRDefault="003F18DA" w:rsidP="00872D6E">
      <w:pPr>
        <w:spacing w:after="0" w:line="240" w:lineRule="auto"/>
        <w:jc w:val="thaiDistribute"/>
        <w:rPr>
          <w:rFonts w:ascii="Cordia New" w:eastAsia="Times New Roman" w:hAnsi="Cordia New"/>
          <w:sz w:val="30"/>
          <w:szCs w:val="30"/>
        </w:rPr>
      </w:pPr>
      <w:r w:rsidRPr="002E1494">
        <w:rPr>
          <w:rFonts w:ascii="Cordia New" w:hAnsi="Cordia New"/>
          <w:sz w:val="30"/>
          <w:szCs w:val="30"/>
        </w:rPr>
        <w:tab/>
      </w:r>
      <w:r w:rsidRPr="002E1494">
        <w:rPr>
          <w:rFonts w:ascii="Cordia New" w:eastAsia="Times New Roman" w:hAnsi="Cordia New"/>
          <w:sz w:val="30"/>
          <w:szCs w:val="30"/>
        </w:rPr>
        <w:t>To truly establish a robust collaboration, the company introduces the strategy </w:t>
      </w:r>
      <w:r w:rsidRPr="002E1494">
        <w:rPr>
          <w:rFonts w:ascii="Cordia New" w:eastAsia="Times New Roman" w:hAnsi="Cordia New"/>
          <w:b/>
          <w:bCs/>
          <w:sz w:val="30"/>
          <w:szCs w:val="30"/>
        </w:rPr>
        <w:t>3</w:t>
      </w:r>
      <w:r w:rsidRPr="002E1494">
        <w:rPr>
          <w:rFonts w:ascii="Cordia New" w:eastAsia="Times New Roman" w:hAnsi="Cordia New"/>
          <w:b/>
          <w:bCs/>
          <w:sz w:val="30"/>
          <w:szCs w:val="30"/>
          <w:cs/>
        </w:rPr>
        <w:t>) “</w:t>
      </w:r>
      <w:r w:rsidRPr="002E1494">
        <w:rPr>
          <w:rFonts w:ascii="Cordia New" w:eastAsia="Times New Roman" w:hAnsi="Cordia New"/>
          <w:b/>
          <w:bCs/>
          <w:sz w:val="30"/>
          <w:szCs w:val="30"/>
        </w:rPr>
        <w:t>CPAC Solution Center</w:t>
      </w:r>
      <w:r w:rsidRPr="002E1494">
        <w:rPr>
          <w:rFonts w:ascii="Cordia New" w:eastAsia="Times New Roman" w:hAnsi="Cordia New"/>
          <w:b/>
          <w:bCs/>
          <w:sz w:val="30"/>
          <w:szCs w:val="30"/>
          <w:cs/>
        </w:rPr>
        <w:t>”</w:t>
      </w:r>
      <w:r w:rsidRPr="002E1494">
        <w:rPr>
          <w:rFonts w:ascii="Cordia New" w:eastAsia="Times New Roman" w:hAnsi="Cordia New"/>
          <w:sz w:val="30"/>
          <w:szCs w:val="30"/>
        </w:rPr>
        <w:t> to serve as a provincial center for the exchange of knowledge, construction techniques and solutions for construction network</w:t>
      </w:r>
      <w:r w:rsidRPr="002E1494">
        <w:rPr>
          <w:rFonts w:ascii="Cordia New" w:eastAsia="Times New Roman" w:hAnsi="Cordia New"/>
          <w:sz w:val="30"/>
          <w:szCs w:val="30"/>
          <w:cs/>
        </w:rPr>
        <w:t>.</w:t>
      </w:r>
      <w:r w:rsidRPr="002E1494">
        <w:rPr>
          <w:rFonts w:ascii="Cordia New" w:eastAsia="Times New Roman" w:hAnsi="Cordia New"/>
          <w:sz w:val="30"/>
          <w:szCs w:val="30"/>
        </w:rPr>
        <w:t xml:space="preserve"> CPAC will provide innovations or technologies garnered from relevant parties to effectively and comprehensively help solve the construction constraints with </w:t>
      </w:r>
      <w:r w:rsidRPr="002E1494">
        <w:rPr>
          <w:rFonts w:ascii="Cordia New" w:eastAsia="Times New Roman" w:hAnsi="Cordia New"/>
          <w:sz w:val="30"/>
          <w:szCs w:val="30"/>
          <w:cs/>
        </w:rPr>
        <w:t>“</w:t>
      </w:r>
      <w:r w:rsidRPr="002E1494">
        <w:rPr>
          <w:rFonts w:ascii="Cordia New" w:eastAsia="Times New Roman" w:hAnsi="Cordia New"/>
          <w:b/>
          <w:bCs/>
          <w:sz w:val="30"/>
          <w:szCs w:val="30"/>
        </w:rPr>
        <w:t>CPAC Construction Solution</w:t>
      </w:r>
      <w:r w:rsidRPr="002E1494">
        <w:rPr>
          <w:rFonts w:ascii="Cordia New" w:eastAsia="Times New Roman" w:hAnsi="Cordia New"/>
          <w:b/>
          <w:bCs/>
          <w:sz w:val="30"/>
          <w:szCs w:val="30"/>
          <w:cs/>
        </w:rPr>
        <w:t>.”</w:t>
      </w:r>
      <w:r w:rsidRPr="002E1494">
        <w:rPr>
          <w:rFonts w:ascii="Cordia New" w:eastAsia="Times New Roman" w:hAnsi="Cordia New"/>
          <w:b/>
          <w:bCs/>
          <w:sz w:val="30"/>
          <w:szCs w:val="30"/>
        </w:rPr>
        <w:t> </w:t>
      </w:r>
      <w:r w:rsidRPr="002E1494">
        <w:rPr>
          <w:rFonts w:ascii="Cordia New" w:eastAsia="Times New Roman" w:hAnsi="Cordia New"/>
          <w:sz w:val="30"/>
          <w:szCs w:val="30"/>
        </w:rPr>
        <w:t xml:space="preserve">The first </w:t>
      </w:r>
      <w:r w:rsidRPr="002E1494">
        <w:rPr>
          <w:rFonts w:ascii="Cordia New" w:eastAsia="Times New Roman" w:hAnsi="Cordia New"/>
          <w:sz w:val="30"/>
          <w:szCs w:val="30"/>
          <w:cs/>
        </w:rPr>
        <w:t>“</w:t>
      </w:r>
      <w:r w:rsidRPr="002E1494">
        <w:rPr>
          <w:rFonts w:ascii="Cordia New" w:eastAsia="Times New Roman" w:hAnsi="Cordia New"/>
          <w:sz w:val="30"/>
          <w:szCs w:val="30"/>
        </w:rPr>
        <w:t>CPAC Construction Solution</w:t>
      </w:r>
      <w:r w:rsidRPr="002E1494">
        <w:rPr>
          <w:rFonts w:ascii="Cordia New" w:eastAsia="Times New Roman" w:hAnsi="Cordia New"/>
          <w:sz w:val="30"/>
          <w:szCs w:val="30"/>
          <w:cs/>
        </w:rPr>
        <w:t xml:space="preserve">” </w:t>
      </w:r>
      <w:r w:rsidRPr="002E1494">
        <w:rPr>
          <w:rFonts w:ascii="Cordia New" w:eastAsia="Times New Roman" w:hAnsi="Cordia New"/>
          <w:sz w:val="30"/>
          <w:szCs w:val="30"/>
        </w:rPr>
        <w:t xml:space="preserve">branch has been officially launched in Chiang Mai province in early 2019 with plan to open 9 additional branches including Chiang Mai, Khon Kaen, Phitsanulok, Phuket, </w:t>
      </w:r>
      <w:bookmarkStart w:id="0" w:name="_GoBack"/>
      <w:bookmarkEnd w:id="0"/>
      <w:r w:rsidRPr="002E1494">
        <w:rPr>
          <w:rFonts w:ascii="Cordia New" w:eastAsia="Times New Roman" w:hAnsi="Cordia New"/>
          <w:sz w:val="30"/>
          <w:szCs w:val="30"/>
        </w:rPr>
        <w:t>Surat Thani, Ubon Ratchathani, Pattaya, Nonthaburi and Nakhon Pathom by the end of 2019, which will make a total of 20 branches by 2020</w:t>
      </w:r>
      <w:r w:rsidRPr="002E1494">
        <w:rPr>
          <w:rFonts w:ascii="Cordia New" w:eastAsia="Times New Roman" w:hAnsi="Cordia New"/>
          <w:sz w:val="30"/>
          <w:szCs w:val="30"/>
          <w:cs/>
        </w:rPr>
        <w:t xml:space="preserve">. </w:t>
      </w:r>
      <w:r w:rsidRPr="002E1494">
        <w:rPr>
          <w:rFonts w:ascii="Cordia New" w:eastAsia="Times New Roman" w:hAnsi="Cordia New"/>
          <w:sz w:val="30"/>
          <w:szCs w:val="30"/>
        </w:rPr>
        <w:t>The provincial center aims to contribute sustainable growth for the Thai construction industry,</w:t>
      </w:r>
      <w:r w:rsidRPr="002E1494">
        <w:rPr>
          <w:rFonts w:ascii="Cordia New" w:eastAsia="Times New Roman" w:hAnsi="Cordia New"/>
          <w:sz w:val="30"/>
          <w:szCs w:val="30"/>
          <w:cs/>
        </w:rPr>
        <w:t xml:space="preserve">” </w:t>
      </w:r>
      <w:r w:rsidRPr="002E1494">
        <w:rPr>
          <w:rFonts w:ascii="Cordia New" w:eastAsia="Times New Roman" w:hAnsi="Cordia New"/>
          <w:sz w:val="30"/>
          <w:szCs w:val="30"/>
        </w:rPr>
        <w:t>concluded Mr</w:t>
      </w:r>
      <w:r w:rsidRPr="002E1494">
        <w:rPr>
          <w:rFonts w:ascii="Cordia New" w:eastAsia="Times New Roman" w:hAnsi="Cordia New"/>
          <w:sz w:val="30"/>
          <w:szCs w:val="30"/>
          <w:cs/>
        </w:rPr>
        <w:t xml:space="preserve">. </w:t>
      </w:r>
      <w:r w:rsidRPr="002E1494">
        <w:rPr>
          <w:rFonts w:ascii="Cordia New" w:eastAsia="Times New Roman" w:hAnsi="Cordia New"/>
          <w:sz w:val="30"/>
          <w:szCs w:val="30"/>
        </w:rPr>
        <w:t>Chana</w:t>
      </w:r>
      <w:r w:rsidRPr="002E1494">
        <w:rPr>
          <w:rFonts w:ascii="Cordia New" w:eastAsia="Times New Roman" w:hAnsi="Cordia New"/>
          <w:sz w:val="30"/>
          <w:szCs w:val="30"/>
          <w:cs/>
        </w:rPr>
        <w:t>.</w:t>
      </w:r>
    </w:p>
    <w:p w14:paraId="57110C28" w14:textId="1510F25C" w:rsidR="003F18DA" w:rsidRPr="002E1494" w:rsidRDefault="003F18DA" w:rsidP="00872D6E">
      <w:pPr>
        <w:pStyle w:val="NoSpacing"/>
        <w:jc w:val="thaiDistribute"/>
        <w:rPr>
          <w:rFonts w:ascii="Cordia New" w:hAnsi="Cordia New"/>
          <w:b/>
          <w:bCs/>
          <w:sz w:val="30"/>
          <w:szCs w:val="30"/>
        </w:rPr>
      </w:pPr>
      <w:r w:rsidRPr="002E1494">
        <w:rPr>
          <w:rFonts w:ascii="Cordia New" w:hAnsi="Cordia New"/>
          <w:sz w:val="30"/>
          <w:szCs w:val="30"/>
        </w:rPr>
        <w:tab/>
      </w:r>
      <w:r w:rsidRPr="002E1494">
        <w:rPr>
          <w:rFonts w:ascii="Cordia New" w:hAnsi="Cordia New"/>
          <w:b/>
          <w:bCs/>
          <w:sz w:val="30"/>
          <w:szCs w:val="30"/>
        </w:rPr>
        <w:t>Those who are interested in CPAC Construction Solution can learn more details at CPAC Contact Center by calling 02</w:t>
      </w:r>
      <w:r w:rsidRPr="002E1494">
        <w:rPr>
          <w:rFonts w:ascii="Cordia New" w:hAnsi="Cordia New"/>
          <w:b/>
          <w:bCs/>
          <w:sz w:val="30"/>
          <w:szCs w:val="30"/>
          <w:cs/>
        </w:rPr>
        <w:t>-</w:t>
      </w:r>
      <w:r w:rsidRPr="002E1494">
        <w:rPr>
          <w:rFonts w:ascii="Cordia New" w:hAnsi="Cordia New"/>
          <w:b/>
          <w:bCs/>
          <w:sz w:val="30"/>
          <w:szCs w:val="30"/>
        </w:rPr>
        <w:t>555</w:t>
      </w:r>
      <w:r w:rsidRPr="002E1494">
        <w:rPr>
          <w:rFonts w:ascii="Cordia New" w:hAnsi="Cordia New"/>
          <w:b/>
          <w:bCs/>
          <w:sz w:val="30"/>
          <w:szCs w:val="30"/>
          <w:cs/>
        </w:rPr>
        <w:t>-</w:t>
      </w:r>
      <w:r w:rsidR="009270E6" w:rsidRPr="002E1494">
        <w:rPr>
          <w:rFonts w:ascii="Cordia New" w:hAnsi="Cordia New"/>
          <w:b/>
          <w:bCs/>
          <w:sz w:val="30"/>
          <w:szCs w:val="30"/>
        </w:rPr>
        <w:t>5555 and</w:t>
      </w:r>
      <w:r w:rsidRPr="002E1494">
        <w:rPr>
          <w:rFonts w:ascii="Cordia New" w:hAnsi="Cordia New"/>
          <w:b/>
          <w:bCs/>
          <w:sz w:val="30"/>
          <w:szCs w:val="30"/>
        </w:rPr>
        <w:t xml:space="preserve"> visiting the website</w:t>
      </w:r>
      <w:r w:rsidRPr="002E1494">
        <w:rPr>
          <w:rFonts w:ascii="Cordia New" w:hAnsi="Cordia New"/>
          <w:b/>
          <w:bCs/>
          <w:sz w:val="30"/>
          <w:szCs w:val="30"/>
          <w:cs/>
        </w:rPr>
        <w:t xml:space="preserve">: </w:t>
      </w:r>
      <w:hyperlink r:id="rId8" w:history="1">
        <w:r w:rsidRPr="002E1494">
          <w:rPr>
            <w:rStyle w:val="Hyperlink"/>
            <w:rFonts w:ascii="Cordia New" w:hAnsi="Cordia New"/>
            <w:b/>
            <w:bCs/>
            <w:color w:val="auto"/>
            <w:sz w:val="30"/>
            <w:szCs w:val="30"/>
          </w:rPr>
          <w:t>https</w:t>
        </w:r>
        <w:r w:rsidRPr="002E1494">
          <w:rPr>
            <w:rStyle w:val="Hyperlink"/>
            <w:rFonts w:ascii="Cordia New" w:hAnsi="Cordia New"/>
            <w:b/>
            <w:bCs/>
            <w:color w:val="auto"/>
            <w:sz w:val="30"/>
            <w:szCs w:val="30"/>
            <w:cs/>
          </w:rPr>
          <w:t>://</w:t>
        </w:r>
        <w:r w:rsidRPr="002E1494">
          <w:rPr>
            <w:rStyle w:val="Hyperlink"/>
            <w:rFonts w:ascii="Cordia New" w:hAnsi="Cordia New"/>
            <w:b/>
            <w:bCs/>
            <w:color w:val="auto"/>
            <w:sz w:val="30"/>
            <w:szCs w:val="30"/>
          </w:rPr>
          <w:t>web</w:t>
        </w:r>
        <w:r w:rsidRPr="002E1494">
          <w:rPr>
            <w:rStyle w:val="Hyperlink"/>
            <w:rFonts w:ascii="Cordia New" w:hAnsi="Cordia New"/>
            <w:b/>
            <w:bCs/>
            <w:color w:val="auto"/>
            <w:sz w:val="30"/>
            <w:szCs w:val="30"/>
            <w:cs/>
          </w:rPr>
          <w:t>.</w:t>
        </w:r>
        <w:r w:rsidRPr="002E1494">
          <w:rPr>
            <w:rStyle w:val="Hyperlink"/>
            <w:rFonts w:ascii="Cordia New" w:hAnsi="Cordia New"/>
            <w:b/>
            <w:bCs/>
            <w:color w:val="auto"/>
            <w:sz w:val="30"/>
            <w:szCs w:val="30"/>
          </w:rPr>
          <w:t>cpac</w:t>
        </w:r>
        <w:r w:rsidRPr="002E1494">
          <w:rPr>
            <w:rStyle w:val="Hyperlink"/>
            <w:rFonts w:ascii="Cordia New" w:hAnsi="Cordia New"/>
            <w:b/>
            <w:bCs/>
            <w:color w:val="auto"/>
            <w:sz w:val="30"/>
            <w:szCs w:val="30"/>
            <w:cs/>
          </w:rPr>
          <w:t>.</w:t>
        </w:r>
        <w:r w:rsidRPr="002E1494">
          <w:rPr>
            <w:rStyle w:val="Hyperlink"/>
            <w:rFonts w:ascii="Cordia New" w:hAnsi="Cordia New"/>
            <w:b/>
            <w:bCs/>
            <w:color w:val="auto"/>
            <w:sz w:val="30"/>
            <w:szCs w:val="30"/>
          </w:rPr>
          <w:t>co</w:t>
        </w:r>
        <w:r w:rsidRPr="002E1494">
          <w:rPr>
            <w:rStyle w:val="Hyperlink"/>
            <w:rFonts w:ascii="Cordia New" w:hAnsi="Cordia New"/>
            <w:b/>
            <w:bCs/>
            <w:color w:val="auto"/>
            <w:sz w:val="30"/>
            <w:szCs w:val="30"/>
            <w:cs/>
          </w:rPr>
          <w:t>.</w:t>
        </w:r>
        <w:r w:rsidRPr="002E1494">
          <w:rPr>
            <w:rStyle w:val="Hyperlink"/>
            <w:rFonts w:ascii="Cordia New" w:hAnsi="Cordia New"/>
            <w:b/>
            <w:bCs/>
            <w:color w:val="auto"/>
            <w:sz w:val="30"/>
            <w:szCs w:val="30"/>
          </w:rPr>
          <w:t>th</w:t>
        </w:r>
      </w:hyperlink>
      <w:r w:rsidR="0017555B" w:rsidRPr="002E1494">
        <w:rPr>
          <w:rStyle w:val="Hyperlink"/>
          <w:rFonts w:ascii="Cordia New" w:hAnsi="Cordia New"/>
          <w:b/>
          <w:bCs/>
          <w:color w:val="auto"/>
          <w:sz w:val="30"/>
          <w:szCs w:val="30"/>
          <w:u w:val="none"/>
          <w:cs/>
        </w:rPr>
        <w:t xml:space="preserve"> </w:t>
      </w:r>
      <w:r w:rsidR="0017555B" w:rsidRPr="002E1494">
        <w:rPr>
          <w:rFonts w:ascii="Cordia New" w:hAnsi="Cordia New" w:hint="cs"/>
          <w:b/>
          <w:bCs/>
          <w:sz w:val="30"/>
          <w:szCs w:val="30"/>
        </w:rPr>
        <w:t>or check out SCG</w:t>
      </w:r>
      <w:r w:rsidR="0017555B" w:rsidRPr="002E1494">
        <w:rPr>
          <w:rFonts w:ascii="Cordia New" w:hAnsi="Cordia New" w:hint="cs"/>
          <w:b/>
          <w:bCs/>
          <w:sz w:val="30"/>
          <w:szCs w:val="30"/>
          <w:cs/>
        </w:rPr>
        <w:t>’</w:t>
      </w:r>
      <w:r w:rsidR="0017555B" w:rsidRPr="002E1494">
        <w:rPr>
          <w:rFonts w:ascii="Cordia New" w:hAnsi="Cordia New" w:hint="cs"/>
          <w:b/>
          <w:bCs/>
          <w:sz w:val="30"/>
          <w:szCs w:val="30"/>
        </w:rPr>
        <w:t xml:space="preserve">s latest news at </w:t>
      </w:r>
      <w:hyperlink r:id="rId9" w:history="1">
        <w:r w:rsidR="0017555B" w:rsidRPr="002E1494">
          <w:rPr>
            <w:rStyle w:val="Hyperlink"/>
            <w:rFonts w:ascii="Cordia New" w:hAnsi="Cordia New" w:hint="cs"/>
            <w:b/>
            <w:bCs/>
            <w:color w:val="auto"/>
            <w:sz w:val="30"/>
            <w:szCs w:val="30"/>
          </w:rPr>
          <w:t>https</w:t>
        </w:r>
        <w:r w:rsidR="0017555B" w:rsidRPr="002E1494">
          <w:rPr>
            <w:rStyle w:val="Hyperlink"/>
            <w:rFonts w:ascii="Cordia New" w:hAnsi="Cordia New" w:hint="cs"/>
            <w:b/>
            <w:bCs/>
            <w:color w:val="auto"/>
            <w:sz w:val="30"/>
            <w:szCs w:val="30"/>
            <w:cs/>
          </w:rPr>
          <w:t>://</w:t>
        </w:r>
        <w:r w:rsidR="0017555B" w:rsidRPr="002E1494">
          <w:rPr>
            <w:rStyle w:val="Hyperlink"/>
            <w:rFonts w:ascii="Cordia New" w:hAnsi="Cordia New" w:hint="cs"/>
            <w:b/>
            <w:bCs/>
            <w:color w:val="auto"/>
            <w:sz w:val="30"/>
            <w:szCs w:val="30"/>
          </w:rPr>
          <w:t>scgnewschannel</w:t>
        </w:r>
        <w:r w:rsidR="0017555B" w:rsidRPr="002E1494">
          <w:rPr>
            <w:rStyle w:val="Hyperlink"/>
            <w:rFonts w:ascii="Cordia New" w:hAnsi="Cordia New" w:hint="cs"/>
            <w:b/>
            <w:bCs/>
            <w:color w:val="auto"/>
            <w:sz w:val="30"/>
            <w:szCs w:val="30"/>
            <w:cs/>
          </w:rPr>
          <w:t>.</w:t>
        </w:r>
        <w:r w:rsidR="0017555B" w:rsidRPr="002E1494">
          <w:rPr>
            <w:rStyle w:val="Hyperlink"/>
            <w:rFonts w:ascii="Cordia New" w:hAnsi="Cordia New" w:hint="cs"/>
            <w:b/>
            <w:bCs/>
            <w:color w:val="auto"/>
            <w:sz w:val="30"/>
            <w:szCs w:val="30"/>
          </w:rPr>
          <w:t>com</w:t>
        </w:r>
      </w:hyperlink>
      <w:r w:rsidR="0017555B" w:rsidRPr="002E1494">
        <w:rPr>
          <w:rFonts w:ascii="Cordia New" w:hAnsi="Cordia New" w:hint="cs"/>
          <w:b/>
          <w:bCs/>
          <w:sz w:val="30"/>
          <w:szCs w:val="30"/>
          <w:cs/>
        </w:rPr>
        <w:t xml:space="preserve"> / </w:t>
      </w:r>
      <w:r w:rsidR="0017555B" w:rsidRPr="002E1494">
        <w:rPr>
          <w:rFonts w:ascii="Cordia New" w:hAnsi="Cordia New" w:hint="cs"/>
          <w:b/>
          <w:bCs/>
          <w:sz w:val="30"/>
          <w:szCs w:val="30"/>
        </w:rPr>
        <w:t>Facebook</w:t>
      </w:r>
      <w:r w:rsidR="0017555B" w:rsidRPr="002E1494">
        <w:rPr>
          <w:rFonts w:ascii="Cordia New" w:hAnsi="Cordia New" w:hint="cs"/>
          <w:b/>
          <w:bCs/>
          <w:sz w:val="30"/>
          <w:szCs w:val="30"/>
          <w:cs/>
        </w:rPr>
        <w:t xml:space="preserve">: </w:t>
      </w:r>
      <w:hyperlink r:id="rId10" w:history="1">
        <w:r w:rsidR="0017555B" w:rsidRPr="002E1494">
          <w:rPr>
            <w:rStyle w:val="Hyperlink"/>
            <w:rFonts w:ascii="Cordia New" w:hAnsi="Cordia New" w:hint="cs"/>
            <w:b/>
            <w:bCs/>
            <w:color w:val="auto"/>
            <w:sz w:val="30"/>
            <w:szCs w:val="30"/>
          </w:rPr>
          <w:t>scgnewschannel</w:t>
        </w:r>
      </w:hyperlink>
      <w:r w:rsidR="0017555B" w:rsidRPr="002E1494">
        <w:rPr>
          <w:rFonts w:ascii="Cordia New" w:hAnsi="Cordia New" w:hint="cs"/>
          <w:b/>
          <w:bCs/>
          <w:sz w:val="30"/>
          <w:szCs w:val="30"/>
          <w:cs/>
        </w:rPr>
        <w:t xml:space="preserve"> / </w:t>
      </w:r>
      <w:r w:rsidR="0017555B" w:rsidRPr="002E1494">
        <w:rPr>
          <w:rFonts w:ascii="Cordia New" w:hAnsi="Cordia New" w:hint="cs"/>
          <w:b/>
          <w:bCs/>
          <w:sz w:val="30"/>
          <w:szCs w:val="30"/>
        </w:rPr>
        <w:t>Twitter</w:t>
      </w:r>
      <w:r w:rsidR="0017555B" w:rsidRPr="002E1494">
        <w:rPr>
          <w:rFonts w:ascii="Cordia New" w:hAnsi="Cordia New" w:hint="cs"/>
          <w:b/>
          <w:bCs/>
          <w:sz w:val="30"/>
          <w:szCs w:val="30"/>
          <w:cs/>
        </w:rPr>
        <w:t xml:space="preserve">: </w:t>
      </w:r>
      <w:hyperlink r:id="rId11" w:history="1">
        <w:r w:rsidR="0017555B" w:rsidRPr="002E1494">
          <w:rPr>
            <w:rStyle w:val="Hyperlink"/>
            <w:rFonts w:ascii="Cordia New" w:hAnsi="Cordia New" w:hint="cs"/>
            <w:b/>
            <w:bCs/>
            <w:color w:val="auto"/>
            <w:sz w:val="30"/>
            <w:szCs w:val="30"/>
          </w:rPr>
          <w:t>@scgnewschannel</w:t>
        </w:r>
      </w:hyperlink>
      <w:r w:rsidR="0017555B" w:rsidRPr="002E1494">
        <w:rPr>
          <w:rFonts w:ascii="Cordia New" w:hAnsi="Cordia New" w:hint="cs"/>
          <w:b/>
          <w:bCs/>
          <w:sz w:val="30"/>
          <w:szCs w:val="30"/>
        </w:rPr>
        <w:t xml:space="preserve"> or</w:t>
      </w:r>
      <w:r w:rsidR="0017555B" w:rsidRPr="002E1494">
        <w:rPr>
          <w:rFonts w:ascii="Cordia New" w:hAnsi="Cordia New" w:hint="cs"/>
          <w:b/>
          <w:bCs/>
          <w:sz w:val="30"/>
          <w:szCs w:val="30"/>
          <w:cs/>
        </w:rPr>
        <w:t xml:space="preserve"> </w:t>
      </w:r>
      <w:r w:rsidR="0017555B" w:rsidRPr="002E1494">
        <w:rPr>
          <w:rFonts w:ascii="Cordia New" w:hAnsi="Cordia New" w:hint="cs"/>
          <w:b/>
          <w:bCs/>
          <w:sz w:val="30"/>
          <w:szCs w:val="30"/>
        </w:rPr>
        <w:t>Line@</w:t>
      </w:r>
      <w:r w:rsidR="0017555B" w:rsidRPr="002E1494">
        <w:rPr>
          <w:rFonts w:ascii="Cordia New" w:hAnsi="Cordia New" w:hint="cs"/>
          <w:b/>
          <w:bCs/>
          <w:sz w:val="30"/>
          <w:szCs w:val="30"/>
          <w:cs/>
        </w:rPr>
        <w:t xml:space="preserve">: </w:t>
      </w:r>
      <w:hyperlink r:id="rId12" w:history="1">
        <w:r w:rsidR="0017555B" w:rsidRPr="002E1494">
          <w:rPr>
            <w:rStyle w:val="Hyperlink"/>
            <w:rFonts w:ascii="Cordia New" w:hAnsi="Cordia New" w:hint="cs"/>
            <w:b/>
            <w:bCs/>
            <w:color w:val="auto"/>
            <w:sz w:val="30"/>
            <w:szCs w:val="30"/>
          </w:rPr>
          <w:t>@scgnewschannel</w:t>
        </w:r>
      </w:hyperlink>
      <w:r w:rsidR="0017555B" w:rsidRPr="002E1494">
        <w:rPr>
          <w:rStyle w:val="Hyperlink"/>
          <w:rFonts w:ascii="Cordia New" w:hAnsi="Cordia New" w:hint="cs"/>
          <w:b/>
          <w:bCs/>
          <w:color w:val="auto"/>
          <w:sz w:val="30"/>
          <w:szCs w:val="30"/>
          <w:cs/>
        </w:rPr>
        <w:t>.</w:t>
      </w:r>
    </w:p>
    <w:p w14:paraId="3D795C90" w14:textId="77777777" w:rsidR="00A63E36" w:rsidRPr="002E1494" w:rsidRDefault="00A63E36" w:rsidP="00872D6E">
      <w:pPr>
        <w:pStyle w:val="NoSpacing"/>
        <w:jc w:val="thaiDistribute"/>
        <w:rPr>
          <w:rFonts w:ascii="Cordia New" w:hAnsi="Cordia New"/>
          <w:sz w:val="30"/>
          <w:szCs w:val="30"/>
        </w:rPr>
      </w:pPr>
    </w:p>
    <w:p w14:paraId="7F381483" w14:textId="77777777" w:rsidR="003F18DA" w:rsidRPr="002E1494" w:rsidRDefault="003F18DA" w:rsidP="00A63E36">
      <w:pPr>
        <w:pStyle w:val="NoSpacing"/>
        <w:jc w:val="center"/>
        <w:rPr>
          <w:rFonts w:ascii="Cordia New" w:hAnsi="Cordia New"/>
          <w:sz w:val="30"/>
          <w:szCs w:val="30"/>
        </w:rPr>
      </w:pPr>
      <w:r w:rsidRPr="002E1494">
        <w:rPr>
          <w:rFonts w:ascii="Cordia New" w:hAnsi="Cordia New"/>
          <w:sz w:val="30"/>
          <w:szCs w:val="30"/>
          <w:cs/>
        </w:rPr>
        <w:t>**************************************</w:t>
      </w:r>
    </w:p>
    <w:p w14:paraId="251662A7" w14:textId="77777777" w:rsidR="003F18DA" w:rsidRPr="002E1494" w:rsidRDefault="003F18DA" w:rsidP="00872D6E">
      <w:pPr>
        <w:pStyle w:val="NoSpacing"/>
        <w:jc w:val="thaiDistribute"/>
        <w:rPr>
          <w:rFonts w:ascii="Cordia New" w:hAnsi="Cordia New"/>
          <w:sz w:val="30"/>
          <w:szCs w:val="30"/>
        </w:rPr>
      </w:pPr>
    </w:p>
    <w:sectPr w:rsidR="003F18DA" w:rsidRPr="002E1494" w:rsidSect="00A63E36">
      <w:pgSz w:w="11906" w:h="16838"/>
      <w:pgMar w:top="567" w:right="1440" w:bottom="426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7EF668" w14:textId="77777777" w:rsidR="002E5B52" w:rsidRDefault="002E5B52" w:rsidP="00522901">
      <w:pPr>
        <w:spacing w:after="0" w:line="240" w:lineRule="auto"/>
      </w:pPr>
      <w:r>
        <w:separator/>
      </w:r>
    </w:p>
  </w:endnote>
  <w:endnote w:type="continuationSeparator" w:id="0">
    <w:p w14:paraId="17AD2E03" w14:textId="77777777" w:rsidR="002E5B52" w:rsidRDefault="002E5B52" w:rsidP="00522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F7641F" w14:textId="77777777" w:rsidR="002E5B52" w:rsidRDefault="002E5B52" w:rsidP="00522901">
      <w:pPr>
        <w:spacing w:after="0" w:line="240" w:lineRule="auto"/>
      </w:pPr>
      <w:r>
        <w:separator/>
      </w:r>
    </w:p>
  </w:footnote>
  <w:footnote w:type="continuationSeparator" w:id="0">
    <w:p w14:paraId="514F1586" w14:textId="77777777" w:rsidR="002E5B52" w:rsidRDefault="002E5B52" w:rsidP="005229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32ECA"/>
    <w:multiLevelType w:val="hybridMultilevel"/>
    <w:tmpl w:val="6BDA0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F1D66"/>
    <w:multiLevelType w:val="hybridMultilevel"/>
    <w:tmpl w:val="E0F4B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E7D05"/>
    <w:multiLevelType w:val="hybridMultilevel"/>
    <w:tmpl w:val="F44A5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25"/>
    <w:rsid w:val="00021CF2"/>
    <w:rsid w:val="000637B4"/>
    <w:rsid w:val="00065F55"/>
    <w:rsid w:val="00071005"/>
    <w:rsid w:val="000807F5"/>
    <w:rsid w:val="000816AE"/>
    <w:rsid w:val="00085EC7"/>
    <w:rsid w:val="000912D5"/>
    <w:rsid w:val="000B3F2F"/>
    <w:rsid w:val="000B60E1"/>
    <w:rsid w:val="000E3A91"/>
    <w:rsid w:val="000E4870"/>
    <w:rsid w:val="00117CFC"/>
    <w:rsid w:val="0013111E"/>
    <w:rsid w:val="0014795B"/>
    <w:rsid w:val="0017555B"/>
    <w:rsid w:val="00180C1E"/>
    <w:rsid w:val="00181A4A"/>
    <w:rsid w:val="00195076"/>
    <w:rsid w:val="001A03A9"/>
    <w:rsid w:val="001C4FA6"/>
    <w:rsid w:val="001C7D28"/>
    <w:rsid w:val="001D4D5C"/>
    <w:rsid w:val="001E4214"/>
    <w:rsid w:val="002279EE"/>
    <w:rsid w:val="0023252D"/>
    <w:rsid w:val="00247F60"/>
    <w:rsid w:val="0025211A"/>
    <w:rsid w:val="0025494F"/>
    <w:rsid w:val="00286322"/>
    <w:rsid w:val="002A7D64"/>
    <w:rsid w:val="002E1494"/>
    <w:rsid w:val="002E59FE"/>
    <w:rsid w:val="002E5B52"/>
    <w:rsid w:val="00342E5C"/>
    <w:rsid w:val="00345DE1"/>
    <w:rsid w:val="00356EBA"/>
    <w:rsid w:val="0037315A"/>
    <w:rsid w:val="003A559E"/>
    <w:rsid w:val="003B4A05"/>
    <w:rsid w:val="003E05CA"/>
    <w:rsid w:val="003F18DA"/>
    <w:rsid w:val="003F5E65"/>
    <w:rsid w:val="00405F98"/>
    <w:rsid w:val="00415247"/>
    <w:rsid w:val="00462004"/>
    <w:rsid w:val="004647B2"/>
    <w:rsid w:val="0049632B"/>
    <w:rsid w:val="00496707"/>
    <w:rsid w:val="004C23F9"/>
    <w:rsid w:val="004D6158"/>
    <w:rsid w:val="00507B5D"/>
    <w:rsid w:val="00522901"/>
    <w:rsid w:val="005440F2"/>
    <w:rsid w:val="00571E3D"/>
    <w:rsid w:val="0057586E"/>
    <w:rsid w:val="00577D8D"/>
    <w:rsid w:val="005A37E1"/>
    <w:rsid w:val="00620651"/>
    <w:rsid w:val="006404EF"/>
    <w:rsid w:val="00642B4A"/>
    <w:rsid w:val="00660965"/>
    <w:rsid w:val="00663A89"/>
    <w:rsid w:val="006B754B"/>
    <w:rsid w:val="006C2A0E"/>
    <w:rsid w:val="006C7128"/>
    <w:rsid w:val="006D1104"/>
    <w:rsid w:val="006D6AAB"/>
    <w:rsid w:val="006E2525"/>
    <w:rsid w:val="007145DF"/>
    <w:rsid w:val="00721F2C"/>
    <w:rsid w:val="00740C6D"/>
    <w:rsid w:val="0078265D"/>
    <w:rsid w:val="007A500D"/>
    <w:rsid w:val="007A63B0"/>
    <w:rsid w:val="007C6D6F"/>
    <w:rsid w:val="007E2039"/>
    <w:rsid w:val="007F320B"/>
    <w:rsid w:val="008036FF"/>
    <w:rsid w:val="0081144F"/>
    <w:rsid w:val="008137F5"/>
    <w:rsid w:val="0081673B"/>
    <w:rsid w:val="0085394E"/>
    <w:rsid w:val="00861AA1"/>
    <w:rsid w:val="00872D6E"/>
    <w:rsid w:val="008C1091"/>
    <w:rsid w:val="008F0865"/>
    <w:rsid w:val="00923F49"/>
    <w:rsid w:val="009270E6"/>
    <w:rsid w:val="0092778D"/>
    <w:rsid w:val="009556EF"/>
    <w:rsid w:val="00965BA3"/>
    <w:rsid w:val="00992631"/>
    <w:rsid w:val="009C03FA"/>
    <w:rsid w:val="009E19A9"/>
    <w:rsid w:val="009E2A8C"/>
    <w:rsid w:val="00A01E1D"/>
    <w:rsid w:val="00A06A0E"/>
    <w:rsid w:val="00A173B4"/>
    <w:rsid w:val="00A339EB"/>
    <w:rsid w:val="00A63E36"/>
    <w:rsid w:val="00A82CCB"/>
    <w:rsid w:val="00AA5DBE"/>
    <w:rsid w:val="00AB2440"/>
    <w:rsid w:val="00AC4ABD"/>
    <w:rsid w:val="00B46122"/>
    <w:rsid w:val="00B5157E"/>
    <w:rsid w:val="00B60E36"/>
    <w:rsid w:val="00B6241C"/>
    <w:rsid w:val="00BB1793"/>
    <w:rsid w:val="00BC2081"/>
    <w:rsid w:val="00BE6E74"/>
    <w:rsid w:val="00BF7EA9"/>
    <w:rsid w:val="00C12D20"/>
    <w:rsid w:val="00C415DE"/>
    <w:rsid w:val="00C54E7B"/>
    <w:rsid w:val="00C612AE"/>
    <w:rsid w:val="00C90F47"/>
    <w:rsid w:val="00C9474E"/>
    <w:rsid w:val="00CB6C00"/>
    <w:rsid w:val="00CF0B54"/>
    <w:rsid w:val="00D915A3"/>
    <w:rsid w:val="00D92979"/>
    <w:rsid w:val="00D93073"/>
    <w:rsid w:val="00DA7334"/>
    <w:rsid w:val="00DB09CD"/>
    <w:rsid w:val="00DB7FB3"/>
    <w:rsid w:val="00E25045"/>
    <w:rsid w:val="00E73338"/>
    <w:rsid w:val="00E835CF"/>
    <w:rsid w:val="00EB2E15"/>
    <w:rsid w:val="00EC080A"/>
    <w:rsid w:val="00EC6F14"/>
    <w:rsid w:val="00EE771A"/>
    <w:rsid w:val="00F002A6"/>
    <w:rsid w:val="00F33DBA"/>
    <w:rsid w:val="00F84D19"/>
    <w:rsid w:val="00F8689D"/>
    <w:rsid w:val="00F93770"/>
    <w:rsid w:val="00FA12D1"/>
    <w:rsid w:val="00FA261A"/>
    <w:rsid w:val="00FA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D8F1FA"/>
  <w15:chartTrackingRefBased/>
  <w15:docId w15:val="{BD2BE50B-C066-405B-9A66-D60108937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525"/>
    <w:pPr>
      <w:spacing w:after="200" w:line="276" w:lineRule="auto"/>
    </w:pPr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E252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6E2525"/>
    <w:rPr>
      <w:rFonts w:ascii="Calibri" w:eastAsia="Calibri" w:hAnsi="Calibri" w:cs="Cordia New"/>
    </w:rPr>
  </w:style>
  <w:style w:type="paragraph" w:styleId="NoSpacing">
    <w:name w:val="No Spacing"/>
    <w:uiPriority w:val="1"/>
    <w:qFormat/>
    <w:rsid w:val="006E2525"/>
    <w:pPr>
      <w:spacing w:after="0" w:line="240" w:lineRule="auto"/>
    </w:pPr>
    <w:rPr>
      <w:rFonts w:ascii="Calibri" w:eastAsia="Calibri" w:hAnsi="Calibri" w:cs="Cordi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B5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B54"/>
    <w:rPr>
      <w:rFonts w:ascii="Segoe UI" w:eastAsia="Calibr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5229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901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5229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901"/>
    <w:rPr>
      <w:rFonts w:ascii="Calibri" w:eastAsia="Calibri" w:hAnsi="Calibri" w:cs="Cordia New"/>
    </w:rPr>
  </w:style>
  <w:style w:type="character" w:styleId="Hyperlink">
    <w:name w:val="Hyperlink"/>
    <w:basedOn w:val="DefaultParagraphFont"/>
    <w:uiPriority w:val="99"/>
    <w:unhideWhenUsed/>
    <w:rsid w:val="0081144F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0816AE"/>
    <w:rPr>
      <w:i/>
      <w:iCs/>
    </w:rPr>
  </w:style>
  <w:style w:type="character" w:styleId="Strong">
    <w:name w:val="Strong"/>
    <w:basedOn w:val="DefaultParagraphFont"/>
    <w:uiPriority w:val="22"/>
    <w:qFormat/>
    <w:rsid w:val="00E7333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F84D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cpac.co.th/th/hom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ine.me/R/ti/p/%40scgnewschanne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itter.com/scgnewschanne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facebook.com/scgnewschann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gnewschanne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Pattraporn Yosvichit</cp:lastModifiedBy>
  <cp:revision>2</cp:revision>
  <cp:lastPrinted>2019-09-23T01:27:00Z</cp:lastPrinted>
  <dcterms:created xsi:type="dcterms:W3CDTF">2019-09-23T02:44:00Z</dcterms:created>
  <dcterms:modified xsi:type="dcterms:W3CDTF">2019-09-23T02:44:00Z</dcterms:modified>
</cp:coreProperties>
</file>